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8" w:lineRule="auto"/>
        <w:jc w:val="both"/>
        <w:rPr>
          <w:sz w:val="24"/>
          <w:szCs w:val="24"/>
        </w:rPr>
      </w:pPr>
      <w:r>
        <w:rPr>
          <w:rFonts w:hint="default"/>
          <w:sz w:val="24"/>
          <w:szCs w:val="24"/>
          <w:lang w:val="en-US"/>
        </w:rPr>
        <w:t>UBND HUYỆN THANH OAI</w:t>
      </w:r>
      <w:r>
        <w:rPr>
          <w:sz w:val="24"/>
          <w:szCs w:val="24"/>
        </w:rPr>
        <w:t xml:space="preserve">         </w:t>
      </w:r>
      <w:r>
        <w:rPr>
          <w:rFonts w:hint="default"/>
          <w:sz w:val="24"/>
          <w:szCs w:val="24"/>
          <w:lang w:val="en-US"/>
        </w:rPr>
        <w:t xml:space="preserve">   </w:t>
      </w:r>
      <w:r>
        <w:rPr>
          <w:b/>
          <w:sz w:val="24"/>
          <w:szCs w:val="24"/>
        </w:rPr>
        <w:t>CỘNG HÒA XÃ HỘI CHỦ NGHĨA VIỆT NAM</w:t>
      </w:r>
    </w:p>
    <w:p>
      <w:pPr>
        <w:spacing w:after="0" w:line="288" w:lineRule="auto"/>
        <w:jc w:val="both"/>
        <w:rPr>
          <w:b/>
          <w:sz w:val="26"/>
          <w:szCs w:val="26"/>
        </w:rPr>
      </w:pPr>
      <w:r>
        <w:rPr>
          <w:b/>
          <w:sz w:val="26"/>
          <w:szCs w:val="26"/>
        </w:rPr>
        <w:t>TRƯỜNG THCS TAM HƯNG                      Độc lập – Tự do – Hạnh phúc</w:t>
      </w:r>
    </w:p>
    <w:p>
      <w:pPr>
        <w:jc w:val="both"/>
        <w:rPr>
          <w:sz w:val="24"/>
          <w:szCs w:val="24"/>
          <w:lang w:val="vi-VN"/>
        </w:rPr>
      </w:pPr>
      <w:r>
        <w:rPr>
          <w:b/>
          <w:sz w:val="24"/>
          <w:szCs w:val="24"/>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30480</wp:posOffset>
                </wp:positionV>
                <wp:extent cx="1257300"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278.25pt;margin-top:2.4pt;height:0pt;width:99pt;z-index:251661312;mso-width-relative:page;mso-height-relative:page;" filled="f" stroked="t" coordsize="21600,21600" o:gfxdata="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7atIdQAAAAHAQAADwAAAAAAAAABACAAAAAiAAAAZHJzL2Rvd25y&#10;ZXYueG1sUEsBAhQAFAAAAAgAh07iQNWi3vLJAQAAnwMAAA4AAAAAAAAAAQAgAAAAIwEAAGRycy9l&#10;Mm9Eb2MueG1sUEsFBgAAAAAGAAYAWQEAAF4FAAAAAA==&#10;">
                <v:fill on="f" focussize="0,0"/>
                <v:stroke color="#000000" joinstyle="round"/>
                <v:imagedata o:title=""/>
                <o:lock v:ext="edit" aspectratio="f"/>
              </v:line>
            </w:pict>
          </mc:Fallback>
        </mc:AlternateContent>
      </w:r>
      <w:r>
        <w:rPr>
          <w:b/>
          <w:sz w:val="24"/>
          <w:szCs w:val="24"/>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36195</wp:posOffset>
                </wp:positionV>
                <wp:extent cx="1257300" cy="0"/>
                <wp:effectExtent l="0" t="0" r="0" b="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24pt;margin-top:2.85pt;height:0pt;width:99pt;z-index:251660288;mso-width-relative:page;mso-height-relative:page;" filled="f" stroked="t" coordsize="21600,21600" o:gfxdata="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7/zwdQAAAAGAQAADwAAAAAAAAABACAAAAAiAAAAZHJzL2Rvd25y&#10;ZXYueG1sUEsBAhQAFAAAAAgAh07iQLr643DJAQAAnwMAAA4AAAAAAAAAAQAgAAAAIwEAAGRycy9l&#10;Mm9Eb2MueG1sUEsFBgAAAAAGAAYAWQEAAF4FAAAAAA==&#10;">
                <v:fill on="f" focussize="0,0"/>
                <v:stroke color="#000000" joinstyle="round"/>
                <v:imagedata o:title=""/>
                <o:lock v:ext="edit" aspectratio="f"/>
              </v:line>
            </w:pict>
          </mc:Fallback>
        </mc:AlternateConten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 xml:space="preserve">      </w:t>
      </w:r>
    </w:p>
    <w:p>
      <w:pPr>
        <w:jc w:val="both"/>
        <w:rPr>
          <w:rFonts w:hint="default"/>
          <w:i/>
          <w:sz w:val="26"/>
          <w:szCs w:val="26"/>
          <w:lang w:val="en-US"/>
        </w:rPr>
      </w:pPr>
      <w:r>
        <w:rPr>
          <w:sz w:val="24"/>
          <w:szCs w:val="24"/>
        </w:rPr>
        <w:t xml:space="preserve">  </w:t>
      </w:r>
      <w:r>
        <w:rPr>
          <w:sz w:val="26"/>
          <w:szCs w:val="26"/>
        </w:rPr>
        <w:t xml:space="preserve">Số: </w:t>
      </w:r>
      <w:r>
        <w:rPr>
          <w:rFonts w:hint="default"/>
          <w:sz w:val="26"/>
          <w:szCs w:val="26"/>
          <w:lang w:val="en-US"/>
        </w:rPr>
        <w:t>56/</w:t>
      </w:r>
      <w:r>
        <w:rPr>
          <w:sz w:val="26"/>
          <w:szCs w:val="26"/>
        </w:rPr>
        <w:t>KH</w:t>
      </w:r>
      <w:r>
        <w:rPr>
          <w:rFonts w:hint="default"/>
          <w:sz w:val="26"/>
          <w:szCs w:val="26"/>
          <w:lang w:val="en-US"/>
        </w:rPr>
        <w:t>-</w:t>
      </w:r>
      <w:r>
        <w:rPr>
          <w:sz w:val="26"/>
          <w:szCs w:val="26"/>
        </w:rPr>
        <w:t xml:space="preserve">THCS TH                                   </w:t>
      </w:r>
      <w:r>
        <w:rPr>
          <w:i/>
          <w:sz w:val="26"/>
          <w:szCs w:val="26"/>
        </w:rPr>
        <w:t xml:space="preserve">Tam Hưng, ngày  </w:t>
      </w:r>
      <w:r>
        <w:rPr>
          <w:rFonts w:hint="default"/>
          <w:i/>
          <w:sz w:val="26"/>
          <w:szCs w:val="26"/>
          <w:lang w:val="en-US"/>
        </w:rPr>
        <w:t>23</w:t>
      </w:r>
      <w:r>
        <w:rPr>
          <w:i/>
          <w:sz w:val="26"/>
          <w:szCs w:val="26"/>
        </w:rPr>
        <w:t xml:space="preserve"> tháng </w:t>
      </w:r>
      <w:r>
        <w:rPr>
          <w:i/>
          <w:sz w:val="26"/>
          <w:szCs w:val="26"/>
          <w:lang w:val="vi-VN"/>
        </w:rPr>
        <w:t xml:space="preserve"> </w:t>
      </w:r>
      <w:r>
        <w:rPr>
          <w:rFonts w:hint="default"/>
          <w:i/>
          <w:sz w:val="26"/>
          <w:szCs w:val="26"/>
          <w:lang w:val="en-US"/>
        </w:rPr>
        <w:t>4</w:t>
      </w:r>
      <w:r>
        <w:rPr>
          <w:i/>
          <w:sz w:val="26"/>
          <w:szCs w:val="26"/>
        </w:rPr>
        <w:t xml:space="preserve"> năm 20</w:t>
      </w:r>
      <w:r>
        <w:rPr>
          <w:i/>
          <w:sz w:val="26"/>
          <w:szCs w:val="26"/>
          <w:lang w:val="vi-VN"/>
        </w:rPr>
        <w:t>2</w:t>
      </w:r>
      <w:r>
        <w:rPr>
          <w:rFonts w:hint="default"/>
          <w:i/>
          <w:sz w:val="26"/>
          <w:szCs w:val="26"/>
          <w:lang w:val="en-US"/>
        </w:rPr>
        <w:t>2</w:t>
      </w:r>
    </w:p>
    <w:p>
      <w:pPr>
        <w:shd w:val="clear" w:color="auto" w:fill="FFFFFF"/>
        <w:spacing w:after="150" w:line="240" w:lineRule="auto"/>
        <w:rPr>
          <w:rFonts w:eastAsia="Times New Roman" w:cs="Times New Roman"/>
          <w:bCs/>
          <w:color w:val="000000" w:themeColor="text1"/>
          <w:szCs w:val="28"/>
          <w:lang w:val="vi-VN"/>
          <w14:textFill>
            <w14:solidFill>
              <w14:schemeClr w14:val="tx1"/>
            </w14:solidFill>
          </w14:textFill>
        </w:rPr>
      </w:pPr>
    </w:p>
    <w:p>
      <w:pPr>
        <w:shd w:val="clear" w:color="auto" w:fill="FFFFFF"/>
        <w:spacing w:after="150" w:line="240" w:lineRule="auto"/>
        <w:jc w:val="center"/>
        <w:rPr>
          <w:rFonts w:eastAsia="Times New Roman" w:cs="Times New Roman"/>
          <w:b/>
          <w:color w:val="000000" w:themeColor="text1"/>
          <w:szCs w:val="28"/>
          <w14:textFill>
            <w14:solidFill>
              <w14:schemeClr w14:val="tx1"/>
            </w14:solidFill>
          </w14:textFill>
        </w:rPr>
      </w:pPr>
      <w:r>
        <w:rPr>
          <w:rFonts w:eastAsia="Times New Roman" w:cs="Times New Roman"/>
          <w:b/>
          <w:bCs/>
          <w:color w:val="000000" w:themeColor="text1"/>
          <w:szCs w:val="28"/>
          <w14:textFill>
            <w14:solidFill>
              <w14:schemeClr w14:val="tx1"/>
            </w14:solidFill>
          </w14:textFill>
        </w:rPr>
        <w:t>KẾ HOẠCH</w:t>
      </w:r>
    </w:p>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hint="default" w:ascii="Times New Roman" w:hAnsi="Times New Roman" w:cs="Times New Roman"/>
          <w:b/>
          <w:bCs/>
          <w:sz w:val="28"/>
          <w:szCs w:val="28"/>
          <w:lang w:val="en-US"/>
        </w:rPr>
      </w:pPr>
      <w:r>
        <w:rPr>
          <w:rFonts w:ascii="Times New Roman" w:hAnsi="Times New Roman" w:cs="Times New Roman"/>
          <w:b/>
          <w:bCs/>
          <w:sz w:val="28"/>
          <w:szCs w:val="28"/>
        </w:rPr>
        <w:t xml:space="preserve"> </w:t>
      </w:r>
      <w:r>
        <w:rPr>
          <w:rFonts w:hint="default" w:cs="Times New Roman"/>
          <w:b/>
          <w:bCs/>
          <w:sz w:val="28"/>
          <w:szCs w:val="28"/>
          <w:lang w:val="en-US"/>
        </w:rPr>
        <w:t>T</w:t>
      </w:r>
      <w:r>
        <w:rPr>
          <w:rFonts w:ascii="Times New Roman" w:hAnsi="Times New Roman" w:cs="Times New Roman"/>
          <w:b/>
          <w:bCs/>
          <w:sz w:val="28"/>
          <w:szCs w:val="28"/>
        </w:rPr>
        <w:t>riển khai</w:t>
      </w:r>
      <w:r>
        <w:rPr>
          <w:rFonts w:hint="default" w:ascii="Times New Roman" w:hAnsi="Times New Roman" w:cs="Times New Roman"/>
          <w:b/>
          <w:bCs/>
          <w:sz w:val="28"/>
          <w:szCs w:val="28"/>
          <w:lang w:val="en-US"/>
        </w:rPr>
        <w:t xml:space="preserve"> </w:t>
      </w:r>
      <w:r>
        <w:rPr>
          <w:rFonts w:ascii="Times New Roman" w:hAnsi="Times New Roman" w:cs="Times New Roman"/>
          <w:b/>
          <w:bCs/>
          <w:sz w:val="28"/>
          <w:szCs w:val="28"/>
        </w:rPr>
        <w:t xml:space="preserve"> </w:t>
      </w:r>
      <w:r>
        <w:rPr>
          <w:rFonts w:hint="default" w:ascii="Times New Roman" w:hAnsi="Times New Roman" w:cs="Times New Roman"/>
          <w:b/>
          <w:bCs/>
          <w:sz w:val="28"/>
          <w:szCs w:val="28"/>
          <w:lang w:val="en-US"/>
        </w:rPr>
        <w:t>“Tháng hành động vì an toàn thực phẩm”</w:t>
      </w:r>
    </w:p>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Năm 2022</w:t>
      </w:r>
    </w:p>
    <w:p>
      <w:pPr>
        <w:shd w:val="clear" w:color="auto" w:fill="FFFFFF"/>
        <w:spacing w:after="150" w:line="240" w:lineRule="auto"/>
        <w:jc w:val="center"/>
        <w:rPr>
          <w:rFonts w:eastAsia="Times New Roman" w:cs="Times New Roman"/>
          <w:color w:val="000000" w:themeColor="text1"/>
          <w:szCs w:val="28"/>
          <w:lang w:val="vi-V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288" w:lineRule="auto"/>
        <w:ind w:firstLine="720"/>
        <w:jc w:val="both"/>
        <w:textAlignment w:val="auto"/>
        <w:rPr>
          <w:rFonts w:hint="default" w:ascii="Times New Roman" w:hAnsi="Times New Roman" w:cs="Times New Roman"/>
          <w:b w:val="0"/>
          <w:bCs w:val="0"/>
          <w:sz w:val="28"/>
          <w:szCs w:val="28"/>
          <w:lang w:val="en-US"/>
        </w:rPr>
      </w:pPr>
      <w:r>
        <w:rPr>
          <w:rFonts w:hint="default" w:ascii="Times New Roman" w:hAnsi="Times New Roman" w:eastAsia="Times New Roman" w:cs="Times New Roman"/>
          <w:bCs/>
          <w:sz w:val="28"/>
          <w:szCs w:val="28"/>
          <w:lang w:val="en-US"/>
        </w:rPr>
        <w:t xml:space="preserve">Công văn </w:t>
      </w:r>
      <w:r>
        <w:rPr>
          <w:rFonts w:hint="default" w:ascii="Times New Roman" w:hAnsi="Times New Roman" w:eastAsia="Times New Roman" w:cs="Times New Roman"/>
          <w:bCs/>
          <w:sz w:val="28"/>
          <w:szCs w:val="28"/>
        </w:rPr>
        <w:t xml:space="preserve">số </w:t>
      </w:r>
      <w:r>
        <w:rPr>
          <w:rFonts w:hint="default" w:ascii="Times New Roman" w:hAnsi="Times New Roman" w:eastAsia="Times New Roman" w:cs="Times New Roman"/>
          <w:bCs/>
          <w:sz w:val="28"/>
          <w:szCs w:val="28"/>
          <w:lang w:val="en-US"/>
        </w:rPr>
        <w:t>401</w:t>
      </w:r>
      <w:r>
        <w:rPr>
          <w:rFonts w:hint="default" w:ascii="Times New Roman" w:hAnsi="Times New Roman" w:eastAsia="Times New Roman" w:cs="Times New Roman"/>
          <w:bCs/>
          <w:sz w:val="28"/>
          <w:szCs w:val="28"/>
        </w:rPr>
        <w:t>/</w:t>
      </w:r>
      <w:r>
        <w:rPr>
          <w:rFonts w:hint="default" w:ascii="Times New Roman" w:hAnsi="Times New Roman" w:eastAsia="Times New Roman" w:cs="Times New Roman"/>
          <w:bCs/>
          <w:sz w:val="28"/>
          <w:szCs w:val="28"/>
          <w:lang w:val="en-US"/>
        </w:rPr>
        <w:t>P</w:t>
      </w:r>
      <w:r>
        <w:rPr>
          <w:rFonts w:hint="default" w:ascii="Times New Roman" w:hAnsi="Times New Roman" w:eastAsia="Times New Roman" w:cs="Times New Roman"/>
          <w:bCs/>
          <w:sz w:val="28"/>
          <w:szCs w:val="28"/>
        </w:rPr>
        <w:t xml:space="preserve">GD&amp;ĐT của Phòng </w:t>
      </w:r>
      <w:r>
        <w:rPr>
          <w:rFonts w:hint="default" w:ascii="Times New Roman" w:hAnsi="Times New Roman" w:eastAsia="Times New Roman" w:cs="Times New Roman"/>
          <w:bCs/>
          <w:sz w:val="28"/>
          <w:szCs w:val="28"/>
          <w:lang w:val="en-US"/>
        </w:rPr>
        <w:t>GDĐT</w:t>
      </w:r>
      <w:r>
        <w:rPr>
          <w:rFonts w:hint="default" w:ascii="Times New Roman" w:hAnsi="Times New Roman" w:eastAsia="Times New Roman" w:cs="Times New Roman"/>
          <w:bCs/>
          <w:sz w:val="28"/>
          <w:szCs w:val="28"/>
        </w:rPr>
        <w:t xml:space="preserve"> Thanh Oai ngày </w:t>
      </w:r>
      <w:r>
        <w:rPr>
          <w:rFonts w:hint="default" w:ascii="Times New Roman" w:hAnsi="Times New Roman" w:eastAsia="Times New Roman" w:cs="Times New Roman"/>
          <w:bCs/>
          <w:sz w:val="28"/>
          <w:szCs w:val="28"/>
          <w:lang w:val="en-US"/>
        </w:rPr>
        <w:t>15</w:t>
      </w:r>
      <w:r>
        <w:rPr>
          <w:rFonts w:hint="default" w:ascii="Times New Roman" w:hAnsi="Times New Roman" w:eastAsia="Times New Roman" w:cs="Times New Roman"/>
          <w:bCs/>
          <w:sz w:val="28"/>
          <w:szCs w:val="28"/>
        </w:rPr>
        <w:t>/0</w:t>
      </w:r>
      <w:r>
        <w:rPr>
          <w:rFonts w:hint="default" w:ascii="Times New Roman" w:hAnsi="Times New Roman" w:eastAsia="Times New Roman" w:cs="Times New Roman"/>
          <w:bCs/>
          <w:sz w:val="28"/>
          <w:szCs w:val="28"/>
          <w:lang w:val="en-US"/>
        </w:rPr>
        <w:t>4</w:t>
      </w:r>
      <w:r>
        <w:rPr>
          <w:rFonts w:hint="default" w:ascii="Times New Roman" w:hAnsi="Times New Roman" w:eastAsia="Times New Roman" w:cs="Times New Roman"/>
          <w:bCs/>
          <w:sz w:val="28"/>
          <w:szCs w:val="28"/>
        </w:rPr>
        <w:t xml:space="preserve">/2022 </w:t>
      </w:r>
      <w:r>
        <w:rPr>
          <w:rFonts w:hint="default" w:ascii="Times New Roman" w:hAnsi="Times New Roman" w:cs="Times New Roman"/>
          <w:sz w:val="28"/>
          <w:szCs w:val="28"/>
        </w:rPr>
        <w:t xml:space="preserve">về việc </w:t>
      </w:r>
      <w:r>
        <w:rPr>
          <w:rFonts w:hint="default" w:ascii="Times New Roman" w:hAnsi="Times New Roman" w:cs="Times New Roman"/>
          <w:sz w:val="28"/>
          <w:szCs w:val="28"/>
          <w:lang w:val="en-US"/>
        </w:rPr>
        <w:t xml:space="preserve">triển khai </w:t>
      </w:r>
      <w:r>
        <w:rPr>
          <w:rFonts w:hint="default" w:ascii="Times New Roman" w:hAnsi="Times New Roman" w:cs="Times New Roman"/>
          <w:b/>
          <w:bCs/>
          <w:sz w:val="28"/>
          <w:szCs w:val="28"/>
          <w:lang w:val="en-US"/>
        </w:rPr>
        <w:t>“Tháng hành động vì an toàn thực phẩm”</w:t>
      </w:r>
      <w:r>
        <w:rPr>
          <w:rFonts w:hint="default" w:ascii="Times New Roman" w:hAnsi="Times New Roman" w:cs="Times New Roman"/>
          <w:b w:val="0"/>
          <w:bCs w:val="0"/>
          <w:sz w:val="28"/>
          <w:szCs w:val="28"/>
          <w:lang w:val="en-US"/>
        </w:rPr>
        <w:t xml:space="preserve"> năm 2022 với chủ đề “Tiếp tục nâng cao vai trò, trách nhiệm của người sản xuất, kinh doanh và tiêu dùng nông sản thực phẩm trong tình hình mới”.</w:t>
      </w:r>
    </w:p>
    <w:p>
      <w:pPr>
        <w:shd w:val="clear" w:color="auto" w:fill="FFFFFF"/>
        <w:spacing w:after="150" w:line="240" w:lineRule="auto"/>
        <w:ind w:firstLine="720"/>
        <w:jc w:val="both"/>
        <w:rPr>
          <w:rFonts w:eastAsia="Times New Roman" w:cs="Times New Roman"/>
          <w:color w:val="000000" w:themeColor="text1"/>
          <w:szCs w:val="28"/>
          <w14:textFill>
            <w14:solidFill>
              <w14:schemeClr w14:val="tx1"/>
            </w14:solidFill>
          </w14:textFill>
        </w:rPr>
      </w:pPr>
      <w:r>
        <w:rPr>
          <w:rFonts w:eastAsia="Times New Roman" w:cs="Times New Roman"/>
          <w:color w:val="000000" w:themeColor="text1"/>
          <w:szCs w:val="28"/>
          <w14:textFill>
            <w14:solidFill>
              <w14:schemeClr w14:val="tx1"/>
            </w14:solidFill>
          </w14:textFill>
        </w:rPr>
        <w:t>Nhằm nâng cao chất lượng đảm bảo vệ sinh</w:t>
      </w:r>
      <w:r>
        <w:rPr>
          <w:rFonts w:eastAsia="Times New Roman" w:cs="Times New Roman"/>
          <w:color w:val="000000" w:themeColor="text1"/>
          <w:szCs w:val="28"/>
          <w:lang w:val="vi-VN"/>
          <w14:textFill>
            <w14:solidFill>
              <w14:schemeClr w14:val="tx1"/>
            </w14:solidFill>
          </w14:textFill>
        </w:rPr>
        <w:t>,</w:t>
      </w:r>
      <w:r>
        <w:rPr>
          <w:rFonts w:eastAsia="Times New Roman" w:cs="Times New Roman"/>
          <w:color w:val="000000" w:themeColor="text1"/>
          <w:szCs w:val="28"/>
          <w14:textFill>
            <w14:solidFill>
              <w14:schemeClr w14:val="tx1"/>
            </w14:solidFill>
          </w14:textFill>
        </w:rPr>
        <w:t xml:space="preserve"> an toàn thực phẩm trong trường học. Trường T</w:t>
      </w:r>
      <w:r>
        <w:rPr>
          <w:rFonts w:eastAsia="Times New Roman" w:cs="Times New Roman"/>
          <w:color w:val="000000" w:themeColor="text1"/>
          <w:szCs w:val="28"/>
          <w:lang w:val="vi-VN"/>
          <w14:textFill>
            <w14:solidFill>
              <w14:schemeClr w14:val="tx1"/>
            </w14:solidFill>
          </w14:textFill>
        </w:rPr>
        <w:t>HCS Tam Hưng</w:t>
      </w:r>
      <w:r>
        <w:rPr>
          <w:rFonts w:eastAsia="Times New Roman" w:cs="Times New Roman"/>
          <w:color w:val="000000" w:themeColor="text1"/>
          <w:szCs w:val="28"/>
          <w14:textFill>
            <w14:solidFill>
              <w14:schemeClr w14:val="tx1"/>
            </w14:solidFill>
          </w14:textFill>
        </w:rPr>
        <w:t xml:space="preserve"> xây dựng Kế hoạch </w:t>
      </w:r>
      <w:r>
        <w:rPr>
          <w:rFonts w:hint="default" w:ascii="Times New Roman" w:hAnsi="Times New Roman" w:cs="Times New Roman"/>
          <w:sz w:val="28"/>
          <w:szCs w:val="28"/>
          <w:lang w:val="en-US"/>
        </w:rPr>
        <w:t xml:space="preserve">triển khai </w:t>
      </w:r>
      <w:r>
        <w:rPr>
          <w:rFonts w:hint="default" w:ascii="Times New Roman" w:hAnsi="Times New Roman" w:cs="Times New Roman"/>
          <w:b w:val="0"/>
          <w:bCs w:val="0"/>
          <w:sz w:val="28"/>
          <w:szCs w:val="28"/>
          <w:lang w:val="en-US"/>
        </w:rPr>
        <w:t>“Tháng hành động vì an toàn thực phẩm” năm 2022</w:t>
      </w:r>
      <w:r>
        <w:rPr>
          <w:rFonts w:eastAsia="Times New Roman" w:cs="Times New Roman"/>
          <w:color w:val="000000" w:themeColor="text1"/>
          <w:szCs w:val="28"/>
          <w14:textFill>
            <w14:solidFill>
              <w14:schemeClr w14:val="tx1"/>
            </w14:solidFill>
          </w14:textFill>
        </w:rPr>
        <w:t xml:space="preserve"> như sau:</w:t>
      </w:r>
    </w:p>
    <w:p>
      <w:pPr>
        <w:shd w:val="clear" w:color="auto" w:fill="FFFFFF"/>
        <w:spacing w:after="150" w:line="240" w:lineRule="auto"/>
        <w:ind w:firstLine="720" w:firstLineChars="0"/>
        <w:jc w:val="both"/>
        <w:rPr>
          <w:rFonts w:eastAsia="Times New Roman" w:cs="Times New Roman"/>
          <w:b/>
          <w:bCs/>
          <w:color w:val="000000" w:themeColor="text1"/>
          <w:szCs w:val="28"/>
          <w:lang w:val="vi-VN"/>
          <w14:textFill>
            <w14:solidFill>
              <w14:schemeClr w14:val="tx1"/>
            </w14:solidFill>
          </w14:textFill>
        </w:rPr>
      </w:pPr>
      <w:r>
        <w:rPr>
          <w:rFonts w:eastAsia="Times New Roman" w:cs="Times New Roman"/>
          <w:b/>
          <w:bCs/>
          <w:color w:val="000000" w:themeColor="text1"/>
          <w:szCs w:val="28"/>
          <w14:textFill>
            <w14:solidFill>
              <w14:schemeClr w14:val="tx1"/>
            </w14:solidFill>
          </w14:textFill>
        </w:rPr>
        <w:t>I. MỤC ĐÍCH, YÊU CẦU</w:t>
      </w:r>
    </w:p>
    <w:p>
      <w:pPr>
        <w:shd w:val="clear" w:color="auto" w:fill="FFFFFF"/>
        <w:spacing w:after="150" w:line="240" w:lineRule="auto"/>
        <w:ind w:firstLine="720" w:firstLineChars="0"/>
        <w:jc w:val="both"/>
        <w:rPr>
          <w:rFonts w:eastAsia="Times New Roman" w:cs="Times New Roman"/>
          <w:b/>
          <w:bCs/>
          <w:color w:val="000000"/>
          <w:szCs w:val="28"/>
          <w:lang w:val="vi-VN"/>
        </w:rPr>
      </w:pPr>
      <w:r>
        <w:rPr>
          <w:rFonts w:eastAsia="Calibri" w:cs="Times New Roman"/>
          <w:b/>
          <w:szCs w:val="28"/>
        </w:rPr>
        <w:t>1. Mục đích:</w:t>
      </w:r>
    </w:p>
    <w:p>
      <w:pPr>
        <w:spacing w:line="276" w:lineRule="auto"/>
        <w:ind w:firstLine="720" w:firstLineChars="0"/>
        <w:jc w:val="both"/>
        <w:rPr>
          <w:rFonts w:eastAsia="Calibri" w:cs="Times New Roman"/>
          <w:szCs w:val="28"/>
        </w:rPr>
      </w:pPr>
      <w:r>
        <w:rPr>
          <w:rFonts w:eastAsia="Calibri" w:cs="Times New Roman"/>
          <w:szCs w:val="28"/>
        </w:rPr>
        <w:t>- Nâng cao nhận thức, thực hành đúng quy định về ATTP cho các cán bộ giáo viên, nhân viên và học sinh trong nhà trường.</w:t>
      </w:r>
    </w:p>
    <w:p>
      <w:pPr>
        <w:spacing w:line="276" w:lineRule="auto"/>
        <w:ind w:firstLine="720" w:firstLineChars="0"/>
        <w:jc w:val="both"/>
        <w:rPr>
          <w:rFonts w:eastAsia="Calibri" w:cs="Times New Roman"/>
          <w:szCs w:val="28"/>
        </w:rPr>
      </w:pPr>
      <w:bookmarkStart w:id="0" w:name="_GoBack"/>
      <w:bookmarkEnd w:id="0"/>
      <w:r>
        <w:rPr>
          <w:rFonts w:eastAsia="Calibri" w:cs="Times New Roman"/>
          <w:szCs w:val="28"/>
        </w:rPr>
        <w:t>- Phòng chống ngộ độc thực phẩm, không để xảy ra ngộ độc thực phẩm trong trường học.</w:t>
      </w:r>
    </w:p>
    <w:p>
      <w:pPr>
        <w:shd w:val="clear" w:color="auto" w:fill="FFFFFF"/>
        <w:spacing w:line="276" w:lineRule="auto"/>
        <w:ind w:firstLine="567"/>
        <w:jc w:val="both"/>
        <w:rPr>
          <w:rFonts w:eastAsia="Calibri" w:cs="Times New Roman"/>
          <w:szCs w:val="28"/>
        </w:rPr>
      </w:pPr>
      <w:r>
        <w:rPr>
          <w:rFonts w:hint="default"/>
          <w:color w:val="000000"/>
          <w:lang w:val="en-US"/>
        </w:rPr>
        <w:t xml:space="preserve">- </w:t>
      </w:r>
      <w:r>
        <w:rPr>
          <w:color w:val="000000"/>
        </w:rPr>
        <w:t xml:space="preserve"> Xây dựng và thực hiện</w:t>
      </w:r>
      <w:r>
        <w:rPr>
          <w:rFonts w:hint="default"/>
          <w:color w:val="000000"/>
          <w:lang w:val="en-US"/>
        </w:rPr>
        <w:t xml:space="preserve"> </w:t>
      </w:r>
      <w:r>
        <w:rPr>
          <w:color w:val="000000"/>
        </w:rPr>
        <w:t xml:space="preserve"> kiểm tra, giám sát việc thực hiện các qui định của pháp luật về VSATTP trong trường học.</w:t>
      </w:r>
    </w:p>
    <w:p>
      <w:pPr>
        <w:spacing w:line="276" w:lineRule="auto"/>
        <w:ind w:firstLine="720" w:firstLineChars="0"/>
        <w:jc w:val="both"/>
        <w:rPr>
          <w:rFonts w:eastAsia="Calibri" w:cs="Times New Roman"/>
          <w:b/>
          <w:szCs w:val="28"/>
        </w:rPr>
      </w:pPr>
      <w:r>
        <w:rPr>
          <w:rFonts w:eastAsia="Calibri" w:cs="Times New Roman"/>
          <w:b/>
          <w:szCs w:val="28"/>
        </w:rPr>
        <w:t>2. Yêu cầu:</w:t>
      </w:r>
    </w:p>
    <w:p>
      <w:pPr>
        <w:shd w:val="clear" w:color="auto" w:fill="FFFFFF"/>
        <w:spacing w:after="150" w:line="240" w:lineRule="auto"/>
        <w:ind w:firstLine="720" w:firstLineChars="0"/>
        <w:jc w:val="both"/>
        <w:rPr>
          <w:rFonts w:eastAsia="Times New Roman" w:cs="Times New Roman"/>
          <w:color w:val="000000" w:themeColor="text1"/>
          <w:szCs w:val="28"/>
          <w:lang w:val="vi-VN"/>
          <w14:textFill>
            <w14:solidFill>
              <w14:schemeClr w14:val="tx1"/>
            </w14:solidFill>
          </w14:textFill>
        </w:rPr>
      </w:pPr>
      <w:r>
        <w:rPr>
          <w:rFonts w:eastAsia="Times New Roman" w:cs="Times New Roman"/>
          <w:color w:val="000000" w:themeColor="text1"/>
          <w:szCs w:val="28"/>
          <w14:textFill>
            <w14:solidFill>
              <w14:schemeClr w14:val="tx1"/>
            </w14:solidFill>
          </w14:textFill>
        </w:rPr>
        <w:t>- Nâng cao kiến thức và thực hành đúng về an toàn thực phẩm cho cán bộ, giáo viên, nhân viên và học sinh trong nhà trường.</w:t>
      </w:r>
    </w:p>
    <w:p>
      <w:pPr>
        <w:spacing w:line="276" w:lineRule="auto"/>
        <w:ind w:firstLine="720" w:firstLineChars="0"/>
        <w:jc w:val="both"/>
        <w:rPr>
          <w:rFonts w:eastAsia="Calibri" w:cs="Times New Roman"/>
          <w:szCs w:val="28"/>
        </w:rPr>
      </w:pPr>
      <w:r>
        <w:rPr>
          <w:rFonts w:eastAsia="Calibri" w:cs="Times New Roman"/>
          <w:szCs w:val="28"/>
        </w:rPr>
        <w:t>- Đảm bảo sử dụng nước sạch cho trong sinh hoạt và uống cho học sinh. Nếu sử dụng nước đóng chai phải ký hợp đồng có thỏa thuận chặt chẽ và chỉ sử dụng các sản phẩm nước uống đóng chai, đóng bình đã được công bố hợp quy của các cơ sở sản xuất được cấp giấy chứng nhận cơ sở đủ điều kiện ATTP.</w:t>
      </w:r>
    </w:p>
    <w:p>
      <w:pPr>
        <w:pStyle w:val="6"/>
        <w:shd w:val="clear" w:color="auto" w:fill="FFFFFF"/>
        <w:spacing w:before="0" w:beforeAutospacing="0" w:after="150" w:afterAutospacing="0"/>
        <w:ind w:firstLine="720" w:firstLineChars="0"/>
        <w:jc w:val="both"/>
        <w:rPr>
          <w:color w:val="1C1C1C"/>
          <w:sz w:val="28"/>
          <w:szCs w:val="28"/>
        </w:rPr>
      </w:pPr>
      <w:r>
        <w:rPr>
          <w:color w:val="1C1C1C"/>
          <w:sz w:val="28"/>
          <w:szCs w:val="28"/>
        </w:rPr>
        <w:t>- Đảm bảo</w:t>
      </w:r>
      <w:r>
        <w:rPr>
          <w:color w:val="000000" w:themeColor="text1"/>
          <w:sz w:val="28"/>
          <w:szCs w:val="28"/>
          <w:lang w:val="vi-VN"/>
          <w14:textFill>
            <w14:solidFill>
              <w14:schemeClr w14:val="tx1"/>
            </w14:solidFill>
          </w14:textFill>
        </w:rPr>
        <w:t xml:space="preserve"> vệ sinh,</w:t>
      </w:r>
      <w:r>
        <w:rPr>
          <w:color w:val="000000" w:themeColor="text1"/>
          <w:sz w:val="28"/>
          <w:szCs w:val="28"/>
          <w14:textFill>
            <w14:solidFill>
              <w14:schemeClr w14:val="tx1"/>
            </w14:solidFill>
          </w14:textFill>
        </w:rPr>
        <w:t xml:space="preserve"> an toàn thực phẩm</w:t>
      </w:r>
      <w:r>
        <w:rPr>
          <w:color w:val="1C1C1C"/>
          <w:sz w:val="28"/>
          <w:szCs w:val="28"/>
        </w:rPr>
        <w:t xml:space="preserve"> trong trường học, không để xảy ra ngộ độc thực phẩm và các bệnh truyền nhiễm qua đường thực phẩm.</w:t>
      </w:r>
    </w:p>
    <w:p>
      <w:pPr>
        <w:pStyle w:val="6"/>
        <w:shd w:val="clear" w:color="auto" w:fill="FFFFFF"/>
        <w:spacing w:before="0" w:beforeAutospacing="0" w:after="150" w:afterAutospacing="0"/>
        <w:ind w:firstLine="720" w:firstLineChars="0"/>
        <w:jc w:val="both"/>
        <w:rPr>
          <w:rFonts w:eastAsia="Times New Roman" w:cs="Times New Roman"/>
          <w:b/>
          <w:bCs/>
          <w:color w:val="000000" w:themeColor="text1"/>
          <w:szCs w:val="28"/>
          <w14:textFill>
            <w14:solidFill>
              <w14:schemeClr w14:val="tx1"/>
            </w14:solidFill>
          </w14:textFill>
        </w:rPr>
      </w:pPr>
      <w:r>
        <w:rPr>
          <w:color w:val="1C1C1C"/>
          <w:sz w:val="28"/>
          <w:szCs w:val="28"/>
          <w:lang w:val="vi-VN"/>
        </w:rPr>
        <w:t>- Cán bộ, giáo viên, nhân viên</w:t>
      </w:r>
      <w:r>
        <w:rPr>
          <w:color w:val="1C1C1C"/>
          <w:sz w:val="28"/>
          <w:szCs w:val="28"/>
        </w:rPr>
        <w:t xml:space="preserve">, học sinh thực hiện nghiêm túc các quy định về </w:t>
      </w:r>
      <w:r>
        <w:rPr>
          <w:color w:val="000000" w:themeColor="text1"/>
          <w:sz w:val="28"/>
          <w:szCs w:val="28"/>
          <w:lang w:val="vi-VN"/>
          <w14:textFill>
            <w14:solidFill>
              <w14:schemeClr w14:val="tx1"/>
            </w14:solidFill>
          </w14:textFill>
        </w:rPr>
        <w:t>vệ sinh,</w:t>
      </w:r>
      <w:r>
        <w:rPr>
          <w:color w:val="000000" w:themeColor="text1"/>
          <w:sz w:val="28"/>
          <w:szCs w:val="28"/>
          <w14:textFill>
            <w14:solidFill>
              <w14:schemeClr w14:val="tx1"/>
            </w14:solidFill>
          </w14:textFill>
        </w:rPr>
        <w:t xml:space="preserve"> an toàn thực phẩm</w:t>
      </w:r>
      <w:r>
        <w:rPr>
          <w:color w:val="1C1C1C"/>
          <w:sz w:val="28"/>
          <w:szCs w:val="28"/>
        </w:rPr>
        <w:t xml:space="preserve">, tham gia tuyên truyền </w:t>
      </w:r>
      <w:r>
        <w:rPr>
          <w:color w:val="000000" w:themeColor="text1"/>
          <w:sz w:val="28"/>
          <w:szCs w:val="28"/>
          <w:lang w:val="vi-VN"/>
          <w14:textFill>
            <w14:solidFill>
              <w14:schemeClr w14:val="tx1"/>
            </w14:solidFill>
          </w14:textFill>
        </w:rPr>
        <w:t>vệ sinh,</w:t>
      </w:r>
      <w:r>
        <w:rPr>
          <w:color w:val="000000" w:themeColor="text1"/>
          <w:sz w:val="28"/>
          <w:szCs w:val="28"/>
          <w14:textFill>
            <w14:solidFill>
              <w14:schemeClr w14:val="tx1"/>
            </w14:solidFill>
          </w14:textFill>
        </w:rPr>
        <w:t xml:space="preserve"> an toàn thực phẩm</w:t>
      </w:r>
      <w:r>
        <w:rPr>
          <w:rFonts w:hint="default"/>
          <w:color w:val="000000" w:themeColor="text1"/>
          <w:sz w:val="28"/>
          <w:szCs w:val="28"/>
          <w:lang w:val="en-US"/>
          <w14:textFill>
            <w14:solidFill>
              <w14:schemeClr w14:val="tx1"/>
            </w14:solidFill>
          </w14:textFill>
        </w:rPr>
        <w:t>.</w:t>
      </w:r>
    </w:p>
    <w:p>
      <w:pPr>
        <w:pStyle w:val="6"/>
        <w:shd w:val="clear" w:color="auto" w:fill="FFFFFF"/>
        <w:spacing w:before="0" w:beforeAutospacing="0" w:after="150" w:afterAutospacing="0"/>
        <w:ind w:firstLine="720" w:firstLineChars="0"/>
        <w:jc w:val="both"/>
        <w:rPr>
          <w:rFonts w:eastAsia="Times New Roman" w:cs="Times New Roman"/>
          <w:b/>
          <w:color w:val="000000" w:themeColor="text1"/>
          <w:szCs w:val="28"/>
          <w14:textFill>
            <w14:solidFill>
              <w14:schemeClr w14:val="tx1"/>
            </w14:solidFill>
          </w14:textFill>
        </w:rPr>
      </w:pPr>
      <w:r>
        <w:rPr>
          <w:rFonts w:eastAsia="Times New Roman" w:cs="Times New Roman"/>
          <w:b/>
          <w:bCs/>
          <w:color w:val="000000" w:themeColor="text1"/>
          <w:szCs w:val="28"/>
          <w14:textFill>
            <w14:solidFill>
              <w14:schemeClr w14:val="tx1"/>
            </w14:solidFill>
          </w14:textFill>
        </w:rPr>
        <w:t>II. NỘI DUNG THỰC HIỆN</w:t>
      </w:r>
    </w:p>
    <w:p>
      <w:pPr>
        <w:pStyle w:val="6"/>
        <w:shd w:val="clear" w:color="auto" w:fill="FFFFFF"/>
        <w:spacing w:before="0" w:beforeAutospacing="0" w:after="150" w:afterAutospacing="0"/>
        <w:jc w:val="both"/>
        <w:rPr>
          <w:color w:val="1C1C1C"/>
          <w:sz w:val="28"/>
          <w:szCs w:val="28"/>
          <w:lang w:val="vi-VN"/>
        </w:rPr>
      </w:pPr>
      <w:r>
        <w:rPr>
          <w:color w:val="1C1C1C"/>
          <w:sz w:val="28"/>
          <w:szCs w:val="28"/>
        </w:rPr>
        <w:t> </w:t>
      </w:r>
      <w:r>
        <w:rPr>
          <w:rFonts w:hint="default"/>
          <w:color w:val="1C1C1C"/>
          <w:sz w:val="28"/>
          <w:szCs w:val="28"/>
          <w:lang w:val="en-US"/>
        </w:rPr>
        <w:tab/>
      </w:r>
      <w:r>
        <w:rPr>
          <w:color w:val="000000" w:themeColor="text1"/>
          <w:sz w:val="28"/>
          <w:szCs w:val="28"/>
          <w14:textFill>
            <w14:solidFill>
              <w14:schemeClr w14:val="tx1"/>
            </w14:solidFill>
          </w14:textFill>
        </w:rPr>
        <w:t>- Kiện toàn Ban chỉ đạo về</w:t>
      </w:r>
      <w:r>
        <w:rPr>
          <w:color w:val="000000" w:themeColor="text1"/>
          <w:sz w:val="28"/>
          <w:szCs w:val="28"/>
          <w:lang w:val="vi-VN"/>
          <w14:textFill>
            <w14:solidFill>
              <w14:schemeClr w14:val="tx1"/>
            </w14:solidFill>
          </w14:textFill>
        </w:rPr>
        <w:t xml:space="preserve"> vệ sinh,</w:t>
      </w:r>
      <w:r>
        <w:rPr>
          <w:color w:val="000000" w:themeColor="text1"/>
          <w:sz w:val="28"/>
          <w:szCs w:val="28"/>
          <w14:textFill>
            <w14:solidFill>
              <w14:schemeClr w14:val="tx1"/>
            </w14:solidFill>
          </w14:textFill>
        </w:rPr>
        <w:t xml:space="preserve"> an toàn thực phẩm của</w:t>
      </w:r>
      <w:r>
        <w:rPr>
          <w:color w:val="000000" w:themeColor="text1"/>
          <w:sz w:val="28"/>
          <w:szCs w:val="28"/>
          <w:lang w:val="vi-VN"/>
          <w14:textFill>
            <w14:solidFill>
              <w14:schemeClr w14:val="tx1"/>
            </w14:solidFill>
          </w14:textFill>
        </w:rPr>
        <w:t xml:space="preserve"> nhà trường. </w:t>
      </w:r>
      <w:r>
        <w:rPr>
          <w:color w:val="1C1C1C"/>
          <w:sz w:val="28"/>
          <w:szCs w:val="28"/>
        </w:rPr>
        <w:t xml:space="preserve">Xây dựng và thực hiện kế hoạch kiểm tra, giám sát thực hiện các quy định của pháp luật về </w:t>
      </w:r>
      <w:r>
        <w:rPr>
          <w:color w:val="1C1C1C"/>
          <w:sz w:val="28"/>
          <w:szCs w:val="28"/>
          <w:lang w:val="vi-VN"/>
        </w:rPr>
        <w:t>vệ sinh, an toàn thực phẩm</w:t>
      </w:r>
      <w:r>
        <w:rPr>
          <w:color w:val="1C1C1C"/>
          <w:sz w:val="28"/>
          <w:szCs w:val="28"/>
        </w:rPr>
        <w:t xml:space="preserve"> trong trường học</w:t>
      </w:r>
      <w:r>
        <w:rPr>
          <w:color w:val="1C1C1C"/>
          <w:sz w:val="28"/>
          <w:szCs w:val="28"/>
          <w:lang w:val="vi-VN"/>
        </w:rPr>
        <w:t>.</w:t>
      </w:r>
    </w:p>
    <w:p>
      <w:pPr>
        <w:pStyle w:val="6"/>
        <w:shd w:val="clear" w:color="auto" w:fill="FFFFFF"/>
        <w:spacing w:before="0" w:beforeAutospacing="0" w:after="150" w:afterAutospacing="0"/>
        <w:ind w:firstLine="720" w:firstLineChars="0"/>
        <w:jc w:val="both"/>
        <w:rPr>
          <w:color w:val="1C1C1C"/>
          <w:sz w:val="28"/>
          <w:szCs w:val="28"/>
          <w:lang w:val="vi-VN"/>
        </w:rPr>
      </w:pPr>
      <w:r>
        <w:rPr>
          <w:color w:val="1C1C1C"/>
          <w:sz w:val="28"/>
          <w:szCs w:val="28"/>
          <w:lang w:val="vi-VN"/>
        </w:rPr>
        <w:t>- Đẩy mạnh công tác tuyên truyền, giáo dục nâng cao nhận thức, trách nhiệm của cán bộ, giáo viên, nhân viên, học sinh và cha mẹ học sinh về việc đảm bảo vệ sinh trường học, an toàn thực phẩm, phòng chống các dịch bệnh lây qua đường thực phẩm, ngộ độc thực phẩm.</w:t>
      </w:r>
    </w:p>
    <w:p>
      <w:pPr>
        <w:pStyle w:val="6"/>
        <w:shd w:val="clear" w:color="auto" w:fill="FFFFFF"/>
        <w:spacing w:before="0" w:beforeAutospacing="0" w:after="150" w:afterAutospacing="0"/>
        <w:ind w:firstLine="720" w:firstLineChars="0"/>
        <w:jc w:val="both"/>
        <w:rPr>
          <w:color w:val="1C1C1C"/>
          <w:sz w:val="28"/>
          <w:szCs w:val="28"/>
          <w:lang w:val="vi-VN"/>
        </w:rPr>
      </w:pPr>
      <w:r>
        <w:rPr>
          <w:color w:val="1C1C1C"/>
          <w:sz w:val="28"/>
          <w:szCs w:val="28"/>
          <w:lang w:val="vi-VN"/>
        </w:rPr>
        <w:t>- Triển khai mạnh mẽ các hoạt động vệ sinh trường học để phòng, chống các bệnh truyền nhiễm, chủ động kiểm soát ngăn chặn dịch bệnh trong trường, huy động đội ngũ cán bộ, giáo viên, nhân viên, học sinh tham gia vệ sinh khuôn viên sân trường, khơi thông cống rãnh, thu gom rác thải xung quanh sân trường, vệ sinh khử khuẩn lớp học.</w:t>
      </w:r>
    </w:p>
    <w:p>
      <w:pPr>
        <w:pStyle w:val="6"/>
        <w:shd w:val="clear" w:color="auto" w:fill="FFFFFF"/>
        <w:spacing w:before="0" w:beforeAutospacing="0" w:after="150" w:afterAutospacing="0"/>
        <w:ind w:firstLine="720" w:firstLineChars="0"/>
        <w:jc w:val="both"/>
        <w:rPr>
          <w:color w:val="1C1C1C"/>
          <w:sz w:val="28"/>
          <w:szCs w:val="28"/>
          <w:lang w:val="vi-VN"/>
        </w:rPr>
      </w:pPr>
      <w:r>
        <w:rPr>
          <w:color w:val="1C1C1C"/>
          <w:sz w:val="28"/>
          <w:szCs w:val="28"/>
          <w:lang w:val="vi-VN"/>
        </w:rPr>
        <w:t>- Duy trì các hoạt động bảo hành, bảo dưỡng các công trình nước sạch, vệ sinh trong nhà trường.</w:t>
      </w:r>
    </w:p>
    <w:p>
      <w:pPr>
        <w:pStyle w:val="6"/>
        <w:shd w:val="clear" w:color="auto" w:fill="FFFFFF"/>
        <w:spacing w:before="0" w:beforeAutospacing="0" w:after="150" w:afterAutospacing="0"/>
        <w:ind w:firstLine="720" w:firstLineChars="0"/>
        <w:jc w:val="both"/>
        <w:rPr>
          <w:color w:val="1C1C1C"/>
          <w:sz w:val="28"/>
          <w:szCs w:val="28"/>
          <w:lang w:val="vi-VN"/>
        </w:rPr>
      </w:pPr>
      <w:r>
        <w:rPr>
          <w:color w:val="1C1C1C"/>
          <w:sz w:val="28"/>
          <w:szCs w:val="28"/>
          <w:lang w:val="vi-VN"/>
        </w:rPr>
        <w:t>- Tăng cường phối hợp chặt chẽ giữa nhà trường, gia đình và chính quyền địa phương trong việc giáo dục , hướng dẫn học sinh thực hiện các quy định về an toàn thực phẩm, vệ sinh cá nhân, vệ sinh môi trường.</w:t>
      </w:r>
    </w:p>
    <w:p>
      <w:pPr>
        <w:shd w:val="clear" w:color="auto" w:fill="FFFFFF"/>
        <w:spacing w:after="150" w:line="240" w:lineRule="auto"/>
        <w:ind w:firstLine="720" w:firstLineChars="0"/>
        <w:rPr>
          <w:rFonts w:eastAsia="Times New Roman" w:cs="Times New Roman"/>
          <w:b/>
          <w:bCs/>
          <w:color w:val="000000" w:themeColor="text1"/>
          <w:szCs w:val="28"/>
          <w14:textFill>
            <w14:solidFill>
              <w14:schemeClr w14:val="tx1"/>
            </w14:solidFill>
          </w14:textFill>
        </w:rPr>
      </w:pPr>
      <w:r>
        <w:rPr>
          <w:rFonts w:eastAsia="Times New Roman" w:cs="Times New Roman"/>
          <w:b/>
          <w:bCs/>
          <w:color w:val="000000" w:themeColor="text1"/>
          <w:szCs w:val="28"/>
          <w14:textFill>
            <w14:solidFill>
              <w14:schemeClr w14:val="tx1"/>
            </w14:solidFill>
          </w14:textFill>
        </w:rPr>
        <w:t>III. CÁC GIẢI PHÁP THỰC HIỆN</w:t>
      </w:r>
    </w:p>
    <w:p>
      <w:pPr>
        <w:shd w:val="clear" w:color="auto" w:fill="FFFFFF"/>
        <w:spacing w:after="150" w:line="240" w:lineRule="auto"/>
        <w:ind w:firstLine="720" w:firstLineChars="0"/>
        <w:rPr>
          <w:rFonts w:hint="default" w:eastAsia="Times New Roman" w:cs="Times New Roman"/>
          <w:b/>
          <w:bCs/>
          <w:color w:val="000000" w:themeColor="text1"/>
          <w:szCs w:val="28"/>
          <w:lang w:val="en-US"/>
          <w14:textFill>
            <w14:solidFill>
              <w14:schemeClr w14:val="tx1"/>
            </w14:solidFill>
          </w14:textFill>
        </w:rPr>
      </w:pPr>
      <w:r>
        <w:rPr>
          <w:rFonts w:hint="default" w:eastAsia="Times New Roman" w:cs="Times New Roman"/>
          <w:b/>
          <w:bCs/>
          <w:color w:val="000000" w:themeColor="text1"/>
          <w:szCs w:val="28"/>
          <w:lang w:val="en-US"/>
          <w14:textFill>
            <w14:solidFill>
              <w14:schemeClr w14:val="tx1"/>
            </w14:solidFill>
          </w14:textFill>
        </w:rPr>
        <w:t>1. Công tác truyền thông</w:t>
      </w:r>
    </w:p>
    <w:p>
      <w:pPr>
        <w:pStyle w:val="6"/>
        <w:shd w:val="clear" w:color="auto" w:fill="FFFFFF"/>
        <w:spacing w:before="0" w:beforeAutospacing="0" w:after="150" w:afterAutospacing="0"/>
        <w:ind w:firstLine="720" w:firstLineChars="0"/>
        <w:jc w:val="both"/>
        <w:rPr>
          <w:rFonts w:hint="default"/>
          <w:color w:val="1C1C1C"/>
          <w:sz w:val="28"/>
          <w:szCs w:val="28"/>
          <w:lang w:val="en-US"/>
        </w:rPr>
      </w:pPr>
      <w:r>
        <w:rPr>
          <w:rFonts w:hint="default"/>
          <w:color w:val="1C1C1C"/>
          <w:sz w:val="28"/>
          <w:szCs w:val="28"/>
          <w:lang w:val="en-US"/>
        </w:rPr>
        <w:t>- Đ/c Tạ Thị Thủy - Nhân viên y tế phối hợp với đ/c Trần Thị Hoài - Tổng phụ trách Đội xây dựng nội dung truyền thông về đảm bảo VSATTP và tổ chức thực hiện truyền thông tới CBGVNV và học sinh vào giờ chào cờ ngày 25/4/2022.</w:t>
      </w:r>
    </w:p>
    <w:p>
      <w:pPr>
        <w:pStyle w:val="6"/>
        <w:shd w:val="clear" w:color="auto" w:fill="FFFFFF"/>
        <w:spacing w:before="0" w:beforeAutospacing="0" w:after="150" w:afterAutospacing="0"/>
        <w:ind w:firstLine="720" w:firstLineChars="0"/>
        <w:jc w:val="both"/>
        <w:rPr>
          <w:rFonts w:hint="default"/>
          <w:color w:val="1C1C1C"/>
          <w:sz w:val="28"/>
          <w:szCs w:val="28"/>
          <w:lang w:val="en-US"/>
        </w:rPr>
      </w:pPr>
      <w:r>
        <w:rPr>
          <w:rFonts w:hint="default"/>
          <w:color w:val="1C1C1C"/>
          <w:sz w:val="28"/>
          <w:szCs w:val="28"/>
          <w:lang w:val="en-US"/>
        </w:rPr>
        <w:t>- Giáo viên giáo dục học sinh thực hiện VSATTP, giữ gìn vệ sinh môi trường, phòng chống dịch bệnh lồng ghép vào các giờ học chính khóa, sinh hoạt lớp.</w:t>
      </w:r>
    </w:p>
    <w:p>
      <w:pPr>
        <w:shd w:val="clear" w:color="auto" w:fill="FFFFFF"/>
        <w:spacing w:line="276" w:lineRule="auto"/>
        <w:ind w:firstLine="567"/>
        <w:jc w:val="both"/>
        <w:rPr>
          <w:rFonts w:hint="default"/>
          <w:color w:val="1C1C1C"/>
          <w:sz w:val="28"/>
          <w:szCs w:val="28"/>
          <w:lang w:val="en-US"/>
        </w:rPr>
      </w:pPr>
      <w:r>
        <w:rPr>
          <w:rFonts w:hint="default"/>
          <w:color w:val="1C1C1C"/>
          <w:sz w:val="28"/>
          <w:szCs w:val="28"/>
          <w:lang w:val="en-US"/>
        </w:rPr>
        <w:t xml:space="preserve">- </w:t>
      </w:r>
      <w:r>
        <w:rPr>
          <w:color w:val="000000"/>
        </w:rPr>
        <w:t>Tuyên truyên tới học sinh tích cực tham gia VSMT thu gom rác thải cùng các anh chị Đoàn viên tại thôn xóm nơi địa phương mình sinh sống</w:t>
      </w:r>
      <w:r>
        <w:rPr>
          <w:rFonts w:hint="default"/>
          <w:color w:val="000000"/>
          <w:lang w:val="en-US"/>
        </w:rPr>
        <w:t>.</w:t>
      </w:r>
    </w:p>
    <w:p>
      <w:pPr>
        <w:keepNext w:val="0"/>
        <w:keepLines w:val="0"/>
        <w:pageBreakBefore w:val="0"/>
        <w:widowControl/>
        <w:kinsoku/>
        <w:wordWrap/>
        <w:overflowPunct/>
        <w:topLinePunct w:val="0"/>
        <w:autoSpaceDE/>
        <w:autoSpaceDN/>
        <w:bidi w:val="0"/>
        <w:adjustRightInd/>
        <w:snapToGrid/>
        <w:spacing w:after="0" w:line="288" w:lineRule="auto"/>
        <w:ind w:firstLine="720"/>
        <w:jc w:val="both"/>
        <w:textAlignment w:val="auto"/>
        <w:rPr>
          <w:rFonts w:hint="default" w:ascii="Times New Roman" w:hAnsi="Times New Roman" w:cs="Times New Roman"/>
          <w:b/>
          <w:bCs/>
          <w:i/>
          <w:iCs/>
          <w:color w:val="000000"/>
          <w:sz w:val="28"/>
          <w:szCs w:val="28"/>
          <w:lang w:val="en-US"/>
        </w:rPr>
      </w:pPr>
      <w:r>
        <w:rPr>
          <w:rFonts w:hint="default" w:cs="Times New Roman"/>
          <w:b/>
          <w:bCs/>
          <w:i/>
          <w:iCs/>
          <w:color w:val="000000"/>
          <w:sz w:val="28"/>
          <w:szCs w:val="28"/>
          <w:lang w:val="en-US"/>
        </w:rPr>
        <w:t>2</w:t>
      </w:r>
      <w:r>
        <w:rPr>
          <w:rFonts w:hint="default" w:ascii="Times New Roman" w:hAnsi="Times New Roman" w:cs="Times New Roman"/>
          <w:b/>
          <w:bCs/>
          <w:i/>
          <w:iCs/>
          <w:color w:val="000000"/>
          <w:sz w:val="28"/>
          <w:szCs w:val="28"/>
          <w:lang w:val="en-US"/>
        </w:rPr>
        <w:t>. Công tác  vệ sinh</w:t>
      </w:r>
      <w:r>
        <w:rPr>
          <w:rFonts w:hint="default" w:cs="Times New Roman"/>
          <w:b/>
          <w:bCs/>
          <w:i/>
          <w:iCs/>
          <w:color w:val="000000"/>
          <w:sz w:val="28"/>
          <w:szCs w:val="28"/>
          <w:lang w:val="en-US"/>
        </w:rPr>
        <w:t xml:space="preserve"> </w:t>
      </w:r>
      <w:r>
        <w:rPr>
          <w:rFonts w:hint="default" w:ascii="Times New Roman" w:hAnsi="Times New Roman" w:cs="Times New Roman"/>
          <w:b/>
          <w:bCs/>
          <w:i/>
          <w:iCs/>
          <w:color w:val="000000"/>
          <w:sz w:val="28"/>
          <w:szCs w:val="28"/>
          <w:lang w:val="en-US"/>
        </w:rPr>
        <w:t>lớp học</w:t>
      </w:r>
      <w:r>
        <w:rPr>
          <w:rFonts w:hint="default" w:cs="Times New Roman"/>
          <w:b/>
          <w:bCs/>
          <w:i/>
          <w:iCs/>
          <w:color w:val="000000"/>
          <w:sz w:val="28"/>
          <w:szCs w:val="28"/>
          <w:lang w:val="en-US"/>
        </w:rPr>
        <w:t>, vệ sinh môi trường</w:t>
      </w:r>
      <w:r>
        <w:rPr>
          <w:rFonts w:hint="default" w:ascii="Times New Roman" w:hAnsi="Times New Roman" w:cs="Times New Roman"/>
          <w:b/>
          <w:bCs/>
          <w:i/>
          <w:iCs/>
          <w:color w:val="000000"/>
          <w:sz w:val="28"/>
          <w:szCs w:val="28"/>
          <w:lang w:val="en-US"/>
        </w:rPr>
        <w:t>.</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2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en-US"/>
        </w:rPr>
        <w:t xml:space="preserve"> </w:t>
      </w:r>
      <w:r>
        <w:rPr>
          <w:rFonts w:hint="default" w:cs="Times New Roman"/>
          <w:color w:val="000000"/>
          <w:sz w:val="28"/>
          <w:szCs w:val="28"/>
          <w:lang w:val="en-US"/>
        </w:rPr>
        <w:t>Đ/c Nguyễn Thị Minh Lợi chỉ đạo h</w:t>
      </w:r>
      <w:r>
        <w:rPr>
          <w:rFonts w:hint="default" w:ascii="Times New Roman" w:hAnsi="Times New Roman" w:cs="Times New Roman"/>
          <w:color w:val="000000"/>
          <w:sz w:val="28"/>
          <w:szCs w:val="28"/>
          <w:lang w:val="en-US"/>
        </w:rPr>
        <w:t>àng tuần</w:t>
      </w:r>
      <w:r>
        <w:rPr>
          <w:rFonts w:hint="default" w:ascii="Times New Roman" w:hAnsi="Times New Roman" w:cs="Times New Roman"/>
          <w:color w:val="000000"/>
          <w:sz w:val="28"/>
          <w:szCs w:val="28"/>
        </w:rPr>
        <w:t xml:space="preserve"> </w:t>
      </w:r>
      <w:r>
        <w:rPr>
          <w:rFonts w:hint="default" w:ascii="Times New Roman" w:hAnsi="Times New Roman" w:cs="Times New Roman"/>
          <w:color w:val="000000"/>
          <w:sz w:val="28"/>
          <w:szCs w:val="28"/>
          <w:lang w:val="en-US"/>
        </w:rPr>
        <w:t>v</w:t>
      </w:r>
      <w:r>
        <w:rPr>
          <w:rFonts w:hint="default" w:ascii="Times New Roman" w:hAnsi="Times New Roman" w:cs="Times New Roman"/>
          <w:color w:val="000000"/>
          <w:sz w:val="28"/>
          <w:szCs w:val="28"/>
        </w:rPr>
        <w:t>ệ sinh môi trường xung quanh lớp học sạch sẽ, phát quang bụi dậm, khơi thông rãnh nước.</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20"/>
        <w:jc w:val="both"/>
        <w:textAlignment w:val="auto"/>
        <w:rPr>
          <w:rFonts w:hint="default" w:ascii="Times New Roman" w:hAnsi="Times New Roman" w:cs="Times New Roman"/>
          <w:color w:val="000000"/>
          <w:sz w:val="28"/>
          <w:szCs w:val="28"/>
          <w:lang w:val="en-US"/>
        </w:rPr>
      </w:pPr>
      <w:r>
        <w:rPr>
          <w:rFonts w:hint="default" w:cs="Times New Roman"/>
          <w:color w:val="000000"/>
          <w:sz w:val="28"/>
          <w:szCs w:val="28"/>
          <w:lang w:val="en-US"/>
        </w:rPr>
        <w:t xml:space="preserve">- Mỗi lớp có 1 thùng đựng rác </w:t>
      </w:r>
      <w:r>
        <w:rPr>
          <w:rFonts w:hint="default" w:ascii="Times New Roman" w:hAnsi="Times New Roman" w:cs="Times New Roman"/>
          <w:color w:val="000000"/>
          <w:sz w:val="28"/>
          <w:szCs w:val="28"/>
        </w:rPr>
        <w:t>nắp đậy kín, đặt ở vị trí thu</w:t>
      </w:r>
      <w:r>
        <w:rPr>
          <w:rFonts w:hint="default" w:ascii="Times New Roman" w:hAnsi="Times New Roman" w:cs="Times New Roman"/>
          <w:color w:val="000000"/>
          <w:sz w:val="28"/>
          <w:szCs w:val="28"/>
          <w:lang w:val="en-US"/>
        </w:rPr>
        <w:t>ận tiện</w:t>
      </w:r>
      <w:r>
        <w:rPr>
          <w:rFonts w:hint="default" w:cs="Times New Roman"/>
          <w:color w:val="000000"/>
          <w:sz w:val="28"/>
          <w:szCs w:val="28"/>
          <w:lang w:val="en-US"/>
        </w:rPr>
        <w:t xml:space="preserve"> trong lớp.</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20"/>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rPr>
        <w:t>- Bố trí đủ thùng đựng rác và chất thải có nắp đậy kín, đặt ở vị trí thu</w:t>
      </w:r>
      <w:r>
        <w:rPr>
          <w:rFonts w:hint="default" w:ascii="Times New Roman" w:hAnsi="Times New Roman" w:cs="Times New Roman"/>
          <w:color w:val="000000"/>
          <w:sz w:val="28"/>
          <w:szCs w:val="28"/>
          <w:lang w:val="en-US"/>
        </w:rPr>
        <w:t>ận tiện</w:t>
      </w:r>
      <w:r>
        <w:rPr>
          <w:rFonts w:hint="default" w:cs="Times New Roman"/>
          <w:color w:val="000000"/>
          <w:sz w:val="28"/>
          <w:szCs w:val="28"/>
          <w:lang w:val="en-US"/>
        </w:rPr>
        <w:t xml:space="preserve"> trong sân trường, vườn trường.</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20"/>
        <w:jc w:val="both"/>
        <w:textAlignment w:val="auto"/>
        <w:rPr>
          <w:rFonts w:hint="default"/>
          <w:color w:val="1C1C1C"/>
          <w:sz w:val="28"/>
          <w:szCs w:val="28"/>
          <w:lang w:val="en-US"/>
        </w:rPr>
      </w:pPr>
      <w:r>
        <w:rPr>
          <w:rFonts w:hint="default" w:ascii="Times New Roman" w:hAnsi="Times New Roman" w:cs="Times New Roman"/>
          <w:color w:val="000000"/>
          <w:sz w:val="28"/>
          <w:szCs w:val="28"/>
        </w:rPr>
        <w:t>- Mỗi ngày 2 lần sáng và chiều lao công dọn vệ sinh, lau rửa, khử khuẩn khu vực rửa tay, nhà vệ sinh</w:t>
      </w:r>
      <w:r>
        <w:rPr>
          <w:rFonts w:hint="default" w:cs="Times New Roman"/>
          <w:color w:val="000000"/>
          <w:sz w:val="28"/>
          <w:szCs w:val="28"/>
          <w:lang w:val="en-US"/>
        </w:rPr>
        <w:t xml:space="preserve"> đ</w:t>
      </w:r>
      <w:r>
        <w:rPr>
          <w:color w:val="1C1C1C"/>
          <w:sz w:val="28"/>
          <w:szCs w:val="28"/>
        </w:rPr>
        <w:t>ảm bảo công trình vệ sinh sạch sẽ để phòng chống ngộ độc thức ăn.</w:t>
      </w:r>
    </w:p>
    <w:p>
      <w:pPr>
        <w:pStyle w:val="6"/>
        <w:shd w:val="clear" w:color="auto" w:fill="FFFFFF"/>
        <w:spacing w:before="0" w:beforeAutospacing="0" w:after="150" w:afterAutospacing="0"/>
        <w:ind w:firstLine="720" w:firstLineChars="0"/>
        <w:jc w:val="both"/>
        <w:rPr>
          <w:color w:val="1C1C1C"/>
          <w:sz w:val="28"/>
          <w:szCs w:val="28"/>
          <w:lang w:val="vi-VN"/>
        </w:rPr>
      </w:pPr>
      <w:r>
        <w:rPr>
          <w:color w:val="1C1C1C"/>
          <w:sz w:val="28"/>
          <w:szCs w:val="28"/>
        </w:rPr>
        <w:t>- Y tế thường xuyên triển khai phòng chống các dịch bệnh trong trường học.</w:t>
      </w:r>
    </w:p>
    <w:p>
      <w:pPr>
        <w:pStyle w:val="7"/>
        <w:keepNext w:val="0"/>
        <w:keepLines w:val="0"/>
        <w:pageBreakBefore w:val="0"/>
        <w:widowControl/>
        <w:numPr>
          <w:ilvl w:val="0"/>
          <w:numId w:val="1"/>
        </w:numPr>
        <w:tabs>
          <w:tab w:val="center" w:pos="1080"/>
          <w:tab w:val="center" w:pos="5850"/>
        </w:tabs>
        <w:kinsoku/>
        <w:wordWrap/>
        <w:overflowPunct/>
        <w:topLinePunct w:val="0"/>
        <w:autoSpaceDE/>
        <w:autoSpaceDN/>
        <w:bidi w:val="0"/>
        <w:adjustRightInd/>
        <w:snapToGrid/>
        <w:spacing w:line="288" w:lineRule="auto"/>
        <w:ind w:left="720" w:leftChars="0"/>
        <w:jc w:val="both"/>
        <w:textAlignment w:val="auto"/>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Công tác phối hợp</w:t>
      </w:r>
    </w:p>
    <w:p>
      <w:pPr>
        <w:shd w:val="clear" w:color="auto" w:fill="FFFFFF"/>
        <w:spacing w:before="100" w:beforeAutospacing="1" w:after="100" w:afterAutospacing="1" w:line="240" w:lineRule="auto"/>
        <w:ind w:firstLine="720" w:firstLineChars="0"/>
        <w:jc w:val="both"/>
        <w:rPr>
          <w:rFonts w:eastAsia="Times New Roman" w:cs="Times New Roman"/>
          <w:color w:val="000000" w:themeColor="text1"/>
          <w:szCs w:val="28"/>
          <w14:textFill>
            <w14:solidFill>
              <w14:schemeClr w14:val="tx1"/>
            </w14:solidFill>
          </w14:textFill>
        </w:rPr>
      </w:pPr>
      <w:r>
        <w:rPr>
          <w:rFonts w:hint="default" w:cs="Times New Roman"/>
          <w:sz w:val="28"/>
          <w:szCs w:val="28"/>
          <w:lang w:val="en-US"/>
        </w:rPr>
        <w:t xml:space="preserve">- </w:t>
      </w:r>
      <w:r>
        <w:rPr>
          <w:rFonts w:ascii="Times New Roman" w:hAnsi="Times New Roman" w:cs="Times New Roman"/>
          <w:sz w:val="28"/>
          <w:szCs w:val="28"/>
        </w:rPr>
        <w:t xml:space="preserve">Phối hợp với </w:t>
      </w:r>
      <w:r>
        <w:rPr>
          <w:rFonts w:hint="default" w:ascii="Times New Roman" w:hAnsi="Times New Roman" w:cs="Times New Roman"/>
          <w:sz w:val="28"/>
          <w:szCs w:val="28"/>
          <w:lang w:val="en-US"/>
        </w:rPr>
        <w:t>UBND xã Tam Hưng n</w:t>
      </w:r>
      <w:r>
        <w:rPr>
          <w:rFonts w:ascii="Times New Roman" w:hAnsi="Times New Roman" w:cs="Times New Roman"/>
          <w:sz w:val="28"/>
          <w:szCs w:val="28"/>
        </w:rPr>
        <w:t xml:space="preserve">ghiêm cấm các hình thức buôn bán hàng rong trước khu vực </w:t>
      </w:r>
      <w:r>
        <w:rPr>
          <w:rFonts w:hint="default" w:ascii="Times New Roman" w:hAnsi="Times New Roman" w:cs="Times New Roman"/>
          <w:sz w:val="28"/>
          <w:szCs w:val="28"/>
          <w:lang w:val="en-US"/>
        </w:rPr>
        <w:t>xung quanh</w:t>
      </w:r>
      <w:r>
        <w:rPr>
          <w:rFonts w:ascii="Times New Roman" w:hAnsi="Times New Roman" w:cs="Times New Roman"/>
          <w:sz w:val="28"/>
          <w:szCs w:val="28"/>
        </w:rPr>
        <w:t xml:space="preserve"> trường và buôn bán thực phẩm không có nguồn gốc</w:t>
      </w:r>
      <w:r>
        <w:rPr>
          <w:rFonts w:hint="default" w:cs="Times New Roman"/>
          <w:sz w:val="28"/>
          <w:szCs w:val="28"/>
          <w:lang w:val="en-US"/>
        </w:rPr>
        <w:t xml:space="preserve"> n</w:t>
      </w:r>
      <w:r>
        <w:rPr>
          <w:rFonts w:eastAsia="Times New Roman" w:cs="Times New Roman"/>
          <w:color w:val="000000" w:themeColor="text1"/>
          <w:szCs w:val="28"/>
          <w14:textFill>
            <w14:solidFill>
              <w14:schemeClr w14:val="tx1"/>
            </w14:solidFill>
          </w14:textFill>
        </w:rPr>
        <w:t>găn chặn kịp thời các bệnh lây qua đường thực phẩm, phát hiện sớm và xử lý kịp thời khi có vụ ngộ độc thực phẩm tập thể xảy ra trong trường học.</w:t>
      </w:r>
    </w:p>
    <w:p>
      <w:pPr>
        <w:shd w:val="clear" w:color="auto" w:fill="FFFFFF"/>
        <w:spacing w:line="276" w:lineRule="auto"/>
        <w:ind w:firstLine="567"/>
        <w:jc w:val="both"/>
        <w:rPr>
          <w:rFonts w:hint="default" w:eastAsia="Times New Roman" w:cs="Times New Roman"/>
          <w:color w:val="000000" w:themeColor="text1"/>
          <w:szCs w:val="28"/>
          <w:lang w:val="en-US"/>
          <w14:textFill>
            <w14:solidFill>
              <w14:schemeClr w14:val="tx1"/>
            </w14:solidFill>
          </w14:textFill>
        </w:rPr>
      </w:pPr>
      <w:r>
        <w:rPr>
          <w:rFonts w:hint="default"/>
          <w:color w:val="000000"/>
          <w:lang w:val="en-US"/>
        </w:rPr>
        <w:t>- Phối hợp với CMHS q</w:t>
      </w:r>
      <w:r>
        <w:rPr>
          <w:color w:val="000000"/>
        </w:rPr>
        <w:t>uán triệt học sinh ăn sáng tại nhà xong đến trường</w:t>
      </w:r>
      <w:r>
        <w:rPr>
          <w:rFonts w:hint="default"/>
          <w:color w:val="000000"/>
          <w:lang w:val="en-US"/>
        </w:rPr>
        <w:t xml:space="preserve"> vừa đảm bảo sức khỏe vừa </w:t>
      </w:r>
      <w:r>
        <w:rPr>
          <w:color w:val="000000"/>
        </w:rPr>
        <w:t>tránh tình trạng mang đồ ăn sáng đến trường, xả rác bừa bãi k</w:t>
      </w:r>
      <w:r>
        <w:rPr>
          <w:rFonts w:hint="default"/>
          <w:color w:val="000000"/>
          <w:lang w:val="en-US"/>
        </w:rPr>
        <w:t xml:space="preserve">hông </w:t>
      </w:r>
      <w:r>
        <w:rPr>
          <w:color w:val="000000"/>
        </w:rPr>
        <w:t xml:space="preserve"> đúng nơi quy định</w:t>
      </w:r>
      <w:r>
        <w:rPr>
          <w:rFonts w:hint="default"/>
          <w:color w:val="000000"/>
          <w:lang w:val="en-US"/>
        </w:rPr>
        <w:t>.</w:t>
      </w:r>
    </w:p>
    <w:p>
      <w:pPr>
        <w:shd w:val="clear" w:color="auto" w:fill="FFFFFF"/>
        <w:spacing w:after="150" w:line="240" w:lineRule="auto"/>
        <w:ind w:firstLine="720" w:firstLineChars="0"/>
        <w:jc w:val="both"/>
        <w:rPr>
          <w:rFonts w:eastAsia="Times New Roman" w:cs="Times New Roman"/>
          <w:color w:val="000000" w:themeColor="text1"/>
          <w:szCs w:val="28"/>
          <w14:textFill>
            <w14:solidFill>
              <w14:schemeClr w14:val="tx1"/>
            </w14:solidFill>
          </w14:textFill>
        </w:rPr>
      </w:pPr>
      <w:r>
        <w:rPr>
          <w:rFonts w:eastAsia="Times New Roman" w:cs="Times New Roman"/>
          <w:color w:val="000000" w:themeColor="text1"/>
          <w:szCs w:val="28"/>
          <w14:textFill>
            <w14:solidFill>
              <w14:schemeClr w14:val="tx1"/>
            </w14:solidFill>
          </w14:textFill>
        </w:rPr>
        <w:t>- Tham gia các lớp đào tạo, tập huấn bồi dưỡng chuyên môn về an toàn thực phẩm cho đội ngũ cán bộ quản lý, cán bộ y tế các trường học.</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ind w:left="720" w:leftChars="0"/>
        <w:jc w:val="both"/>
        <w:textAlignment w:val="auto"/>
        <w:rPr>
          <w:rFonts w:hint="default" w:ascii="Times New Roman" w:hAnsi="Times New Roman" w:cs="Times New Roman"/>
          <w:b/>
          <w:bCs/>
          <w:i w:val="0"/>
          <w:iCs w:val="0"/>
          <w:color w:val="000000"/>
          <w:sz w:val="28"/>
          <w:szCs w:val="28"/>
          <w:lang w:val="en-US"/>
        </w:rPr>
      </w:pPr>
      <w:r>
        <w:rPr>
          <w:rFonts w:hint="default"/>
          <w:b/>
          <w:bCs/>
          <w:color w:val="000000"/>
          <w:sz w:val="28"/>
          <w:szCs w:val="28"/>
          <w:lang w:val="en-US"/>
        </w:rPr>
        <w:t>4</w:t>
      </w:r>
      <w:r>
        <w:rPr>
          <w:rFonts w:hint="default"/>
          <w:color w:val="000000"/>
          <w:sz w:val="28"/>
          <w:szCs w:val="28"/>
          <w:lang w:val="en-US"/>
        </w:rPr>
        <w:t>.</w:t>
      </w:r>
      <w:r>
        <w:rPr>
          <w:color w:val="000000"/>
          <w:sz w:val="28"/>
          <w:szCs w:val="28"/>
          <w:lang w:val="en-US"/>
        </w:rPr>
        <w:t xml:space="preserve"> </w:t>
      </w:r>
      <w:r>
        <w:rPr>
          <w:rFonts w:hint="default" w:ascii="Times New Roman" w:hAnsi="Times New Roman" w:cs="Times New Roman"/>
          <w:b/>
          <w:bCs/>
          <w:i w:val="0"/>
          <w:iCs w:val="0"/>
          <w:color w:val="000000"/>
          <w:sz w:val="28"/>
          <w:szCs w:val="28"/>
          <w:lang w:val="en-US"/>
        </w:rPr>
        <w:t>Công tác kiểm tra, giám sát, báo cáo</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20"/>
        <w:jc w:val="both"/>
        <w:textAlignment w:val="auto"/>
        <w:rPr>
          <w:rFonts w:eastAsia="Times New Roman" w:cs="Times New Roman"/>
          <w:color w:val="000000" w:themeColor="text1"/>
          <w:szCs w:val="28"/>
          <w14:textFill>
            <w14:solidFill>
              <w14:schemeClr w14:val="tx1"/>
            </w14:solidFill>
          </w14:textFill>
        </w:rPr>
      </w:pPr>
      <w:r>
        <w:rPr>
          <w:rFonts w:hint="default" w:ascii="Times New Roman" w:hAnsi="Times New Roman" w:cs="Times New Roman"/>
          <w:bCs/>
          <w:color w:val="000000"/>
          <w:sz w:val="28"/>
          <w:szCs w:val="28"/>
        </w:rPr>
        <w:t xml:space="preserve">- Đ/c </w:t>
      </w:r>
      <w:r>
        <w:rPr>
          <w:rFonts w:hint="default" w:ascii="Times New Roman" w:hAnsi="Times New Roman" w:cs="Times New Roman"/>
          <w:bCs/>
          <w:color w:val="000000"/>
          <w:sz w:val="28"/>
          <w:szCs w:val="28"/>
          <w:lang w:val="en-US"/>
        </w:rPr>
        <w:t xml:space="preserve">Nguyễn Thị </w:t>
      </w:r>
      <w:r>
        <w:rPr>
          <w:rFonts w:hint="default" w:ascii="Times New Roman" w:hAnsi="Times New Roman" w:cs="Times New Roman"/>
          <w:bCs/>
          <w:color w:val="000000"/>
          <w:sz w:val="28"/>
          <w:szCs w:val="28"/>
        </w:rPr>
        <w:t xml:space="preserve">Minh Lợi </w:t>
      </w:r>
      <w:r>
        <w:rPr>
          <w:rFonts w:hint="default" w:ascii="Times New Roman" w:hAnsi="Times New Roman" w:cs="Times New Roman"/>
          <w:color w:val="000000"/>
          <w:sz w:val="28"/>
          <w:szCs w:val="28"/>
        </w:rPr>
        <w:t xml:space="preserve">kiểm tra, giám sát </w:t>
      </w:r>
      <w:r>
        <w:rPr>
          <w:rFonts w:hint="default" w:ascii="Times New Roman" w:hAnsi="Times New Roman" w:cs="Times New Roman"/>
          <w:color w:val="000000"/>
          <w:sz w:val="28"/>
          <w:szCs w:val="28"/>
          <w:lang w:val="en-US"/>
        </w:rPr>
        <w:t>cơ sở sản xuất cung cấp nước uống đóng bình cho nhà trường có giấy chứng nhận đủ điều kiện ATTP.</w:t>
      </w:r>
      <w:r>
        <w:rPr>
          <w:rFonts w:hint="default" w:cs="Times New Roman"/>
          <w:color w:val="000000"/>
          <w:sz w:val="28"/>
          <w:szCs w:val="28"/>
          <w:lang w:val="en-US"/>
        </w:rPr>
        <w:t xml:space="preserve"> </w:t>
      </w:r>
      <w:r>
        <w:rPr>
          <w:rFonts w:eastAsia="Times New Roman" w:cs="Times New Roman"/>
          <w:color w:val="000000" w:themeColor="text1"/>
          <w:szCs w:val="28"/>
          <w:lang w:val="vi-VN"/>
          <w14:textFill>
            <w14:solidFill>
              <w14:schemeClr w14:val="tx1"/>
            </w14:solidFill>
          </w14:textFill>
        </w:rPr>
        <w:t>T</w:t>
      </w:r>
      <w:r>
        <w:rPr>
          <w:rFonts w:eastAsia="Times New Roman" w:cs="Times New Roman"/>
          <w:color w:val="000000" w:themeColor="text1"/>
          <w:szCs w:val="28"/>
          <w14:textFill>
            <w14:solidFill>
              <w14:schemeClr w14:val="tx1"/>
            </w14:solidFill>
          </w14:textFill>
        </w:rPr>
        <w:t xml:space="preserve">ham mưu đề xuất, xử lý nghiêm các trường hợp vi phạm về </w:t>
      </w:r>
      <w:r>
        <w:rPr>
          <w:rFonts w:eastAsia="Times New Roman" w:cs="Times New Roman"/>
          <w:color w:val="000000" w:themeColor="text1"/>
          <w:szCs w:val="28"/>
          <w:lang w:val="vi-VN"/>
          <w14:textFill>
            <w14:solidFill>
              <w14:schemeClr w14:val="tx1"/>
            </w14:solidFill>
          </w14:textFill>
        </w:rPr>
        <w:t xml:space="preserve">vệ sinh, </w:t>
      </w:r>
      <w:r>
        <w:rPr>
          <w:rFonts w:eastAsia="Times New Roman" w:cs="Times New Roman"/>
          <w:color w:val="000000" w:themeColor="text1"/>
          <w:szCs w:val="28"/>
          <w14:textFill>
            <w14:solidFill>
              <w14:schemeClr w14:val="tx1"/>
            </w14:solidFill>
          </w14:textFill>
        </w:rPr>
        <w:t>an toàn thực phẩm.</w:t>
      </w:r>
    </w:p>
    <w:p>
      <w:pPr>
        <w:pStyle w:val="6"/>
        <w:shd w:val="clear" w:color="auto" w:fill="FFFFFF"/>
        <w:spacing w:before="0" w:beforeAutospacing="0" w:after="150" w:afterAutospacing="0"/>
        <w:ind w:firstLine="720" w:firstLineChars="0"/>
        <w:jc w:val="both"/>
        <w:rPr>
          <w:rFonts w:hint="default" w:eastAsia="Times New Roman" w:cs="Times New Roman"/>
          <w:color w:val="000000" w:themeColor="text1"/>
          <w:szCs w:val="28"/>
          <w:lang w:val="en-US"/>
          <w14:textFill>
            <w14:solidFill>
              <w14:schemeClr w14:val="tx1"/>
            </w14:solidFill>
          </w14:textFill>
        </w:rPr>
      </w:pPr>
      <w:r>
        <w:rPr>
          <w:rFonts w:hint="default" w:eastAsia="Times New Roman" w:cs="Times New Roman"/>
          <w:color w:val="000000" w:themeColor="text1"/>
          <w:sz w:val="28"/>
          <w:szCs w:val="28"/>
          <w:lang w:val="en-US"/>
          <w14:textFill>
            <w14:solidFill>
              <w14:schemeClr w14:val="tx1"/>
            </w14:solidFill>
          </w14:textFill>
        </w:rPr>
        <w:t xml:space="preserve">+ </w:t>
      </w:r>
      <w:r>
        <w:rPr>
          <w:rFonts w:hint="default" w:cs="Times New Roman"/>
          <w:color w:val="000000" w:themeColor="text1"/>
          <w:sz w:val="28"/>
          <w:szCs w:val="28"/>
          <w:lang w:val="en-US"/>
          <w14:textFill>
            <w14:solidFill>
              <w14:schemeClr w14:val="tx1"/>
            </w14:solidFill>
          </w14:textFill>
        </w:rPr>
        <w:t>Thường xuyên k</w:t>
      </w:r>
      <w:r>
        <w:rPr>
          <w:color w:val="1C1C1C"/>
          <w:sz w:val="28"/>
          <w:szCs w:val="28"/>
        </w:rPr>
        <w:t>iểm tra nguồn nước sạch và các công trình thoát nước để xử lý kịp thời.</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20"/>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Đ/c Lê Huy Lợi kiểm tra hạn sử dụng nước uống đóng bình mỗi khi nhập về trường.</w:t>
      </w:r>
    </w:p>
    <w:p>
      <w:pPr>
        <w:pStyle w:val="6"/>
        <w:shd w:val="clear" w:color="auto" w:fill="FFFFFF"/>
        <w:spacing w:before="0" w:beforeAutospacing="0" w:after="150" w:afterAutospacing="0"/>
        <w:ind w:firstLine="720" w:firstLineChars="0"/>
        <w:jc w:val="both"/>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Đ/c Tạ Thị Thủy thường xuyên kiểm tra, giám sát việc thực hiện vệ sinh lớp học, vệ sinh môi trường, vệ sinh nhà vệ sinh trong trường</w:t>
      </w:r>
      <w:r>
        <w:rPr>
          <w:rFonts w:hint="default" w:cs="Times New Roman"/>
          <w:color w:val="000000"/>
          <w:sz w:val="28"/>
          <w:szCs w:val="28"/>
          <w:lang w:val="en-US"/>
        </w:rPr>
        <w:t xml:space="preserve"> </w:t>
      </w:r>
      <w:r>
        <w:rPr>
          <w:color w:val="1C1C1C"/>
          <w:sz w:val="28"/>
          <w:szCs w:val="28"/>
        </w:rPr>
        <w:t>để tạo cảnh quan môi trường luôn sạch, đẹp đảm bảo vệ sinh.</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20"/>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Đ/c Trần Thị Hoài kiểm tra, giám sát việc thực hiện “học sinh không ăn quà vặt trong trường”.</w:t>
      </w:r>
    </w:p>
    <w:p>
      <w:pPr>
        <w:shd w:val="clear" w:color="auto" w:fill="FFFFFF"/>
        <w:spacing w:after="150" w:line="240" w:lineRule="auto"/>
        <w:ind w:firstLine="720" w:firstLineChars="0"/>
        <w:jc w:val="both"/>
        <w:rPr>
          <w:rFonts w:eastAsia="Times New Roman" w:cs="Times New Roman"/>
          <w:color w:val="000000" w:themeColor="text1"/>
          <w:szCs w:val="28"/>
          <w14:textFill>
            <w14:solidFill>
              <w14:schemeClr w14:val="tx1"/>
            </w14:solidFill>
          </w14:textFill>
        </w:rPr>
      </w:pPr>
      <w:r>
        <w:rPr>
          <w:rFonts w:ascii="Times New Roman" w:hAnsi="Times New Roman" w:cs="Times New Roman"/>
          <w:sz w:val="28"/>
          <w:szCs w:val="28"/>
        </w:rPr>
        <w:t>- Tổ công tác tổng hợp báo cáo thực hiện công tác</w:t>
      </w:r>
      <w:r>
        <w:rPr>
          <w:rFonts w:hint="default" w:ascii="Times New Roman" w:hAnsi="Times New Roman" w:cs="Times New Roman"/>
          <w:sz w:val="28"/>
          <w:szCs w:val="28"/>
          <w:lang w:val="en-US"/>
        </w:rPr>
        <w:t xml:space="preserve"> vệ sinh an toàn thực phẩm</w:t>
      </w:r>
      <w:r>
        <w:rPr>
          <w:rFonts w:ascii="Times New Roman" w:hAnsi="Times New Roman" w:cs="Times New Roman"/>
          <w:sz w:val="28"/>
          <w:szCs w:val="28"/>
        </w:rPr>
        <w:t xml:space="preserve"> </w:t>
      </w:r>
      <w:r>
        <w:rPr>
          <w:rFonts w:hint="default" w:ascii="Times New Roman" w:hAnsi="Times New Roman" w:cs="Times New Roman"/>
          <w:sz w:val="28"/>
          <w:szCs w:val="28"/>
          <w:lang w:val="en-US"/>
        </w:rPr>
        <w:t>cho Ban Giám hiệu</w:t>
      </w:r>
      <w:r>
        <w:rPr>
          <w:rFonts w:ascii="Times New Roman" w:hAnsi="Times New Roman" w:cs="Times New Roman"/>
          <w:sz w:val="28"/>
          <w:szCs w:val="28"/>
        </w:rPr>
        <w:t xml:space="preserve"> nhà trường để biết và có các biện pháp xử lý kịp thời.</w:t>
      </w:r>
    </w:p>
    <w:p>
      <w:pPr>
        <w:shd w:val="clear" w:color="auto" w:fill="FFFFFF"/>
        <w:spacing w:after="150" w:line="240" w:lineRule="auto"/>
        <w:ind w:firstLine="720" w:firstLineChars="0"/>
        <w:jc w:val="both"/>
        <w:rPr>
          <w:rFonts w:eastAsia="Times New Roman" w:cs="Times New Roman"/>
          <w:color w:val="000000" w:themeColor="text1"/>
          <w:szCs w:val="28"/>
          <w:lang w:val="vi-VN"/>
          <w14:textFill>
            <w14:solidFill>
              <w14:schemeClr w14:val="tx1"/>
            </w14:solidFill>
          </w14:textFill>
        </w:rPr>
      </w:pPr>
      <w:r>
        <w:rPr>
          <w:rFonts w:eastAsia="Times New Roman" w:cs="Times New Roman"/>
          <w:color w:val="000000" w:themeColor="text1"/>
          <w:szCs w:val="28"/>
          <w14:textFill>
            <w14:solidFill>
              <w14:schemeClr w14:val="tx1"/>
            </w14:solidFill>
          </w14:textFill>
        </w:rPr>
        <w:t>Trên đây là Kế hoạch</w:t>
      </w:r>
      <w:r>
        <w:rPr>
          <w:rFonts w:hint="default" w:eastAsia="Times New Roman" w:cs="Times New Roman"/>
          <w:color w:val="000000" w:themeColor="text1"/>
          <w:szCs w:val="28"/>
          <w:lang w:val="en-US"/>
          <w14:textFill>
            <w14:solidFill>
              <w14:schemeClr w14:val="tx1"/>
            </w14:solidFill>
          </w14:textFill>
        </w:rPr>
        <w:t xml:space="preserve"> triển khai </w:t>
      </w:r>
      <w:r>
        <w:rPr>
          <w:rFonts w:hint="default" w:ascii="Times New Roman" w:hAnsi="Times New Roman" w:cs="Times New Roman"/>
          <w:b w:val="0"/>
          <w:bCs w:val="0"/>
          <w:sz w:val="28"/>
          <w:szCs w:val="28"/>
          <w:lang w:val="en-US"/>
        </w:rPr>
        <w:t>“Tháng hành động vì an toàn thực phẩm” năm 2022</w:t>
      </w:r>
      <w:r>
        <w:rPr>
          <w:rFonts w:eastAsia="Times New Roman" w:cs="Times New Roman"/>
          <w:color w:val="000000" w:themeColor="text1"/>
          <w:szCs w:val="28"/>
          <w14:textFill>
            <w14:solidFill>
              <w14:schemeClr w14:val="tx1"/>
            </w14:solidFill>
          </w14:textFill>
        </w:rPr>
        <w:t xml:space="preserve"> </w:t>
      </w:r>
      <w:r>
        <w:rPr>
          <w:rFonts w:hint="default" w:eastAsia="Times New Roman" w:cs="Times New Roman"/>
          <w:color w:val="000000" w:themeColor="text1"/>
          <w:szCs w:val="28"/>
          <w:lang w:val="en-US"/>
          <w14:textFill>
            <w14:solidFill>
              <w14:schemeClr w14:val="tx1"/>
            </w14:solidFill>
          </w14:textFill>
        </w:rPr>
        <w:t>của</w:t>
      </w:r>
      <w:r>
        <w:rPr>
          <w:rFonts w:eastAsia="Times New Roman" w:cs="Times New Roman"/>
          <w:color w:val="000000" w:themeColor="text1"/>
          <w:szCs w:val="28"/>
          <w14:textFill>
            <w14:solidFill>
              <w14:schemeClr w14:val="tx1"/>
            </w14:solidFill>
          </w14:textFill>
        </w:rPr>
        <w:t xml:space="preserve"> trường T</w:t>
      </w:r>
      <w:r>
        <w:rPr>
          <w:rFonts w:eastAsia="Times New Roman" w:cs="Times New Roman"/>
          <w:color w:val="000000" w:themeColor="text1"/>
          <w:szCs w:val="28"/>
          <w:lang w:val="vi-VN"/>
          <w14:textFill>
            <w14:solidFill>
              <w14:schemeClr w14:val="tx1"/>
            </w14:solidFill>
          </w14:textFill>
        </w:rPr>
        <w:t>HCS Tam Hưng</w:t>
      </w:r>
      <w:r>
        <w:rPr>
          <w:rFonts w:eastAsia="Times New Roman" w:cs="Times New Roman"/>
          <w:color w:val="000000" w:themeColor="text1"/>
          <w:szCs w:val="28"/>
          <w14:textFill>
            <w14:solidFill>
              <w14:schemeClr w14:val="tx1"/>
            </w14:solidFill>
          </w14:textFill>
        </w:rPr>
        <w:t xml:space="preserve"> . </w:t>
      </w:r>
    </w:p>
    <w:p>
      <w:pPr>
        <w:shd w:val="clear" w:color="auto" w:fill="FFFFFF"/>
        <w:spacing w:after="150" w:line="240" w:lineRule="auto"/>
        <w:jc w:val="both"/>
        <w:rPr>
          <w:rFonts w:eastAsia="Times New Roman" w:cs="Times New Roman"/>
          <w:color w:val="000000" w:themeColor="text1"/>
          <w:szCs w:val="28"/>
          <w:lang w:val="vi-VN"/>
          <w14:textFill>
            <w14:solidFill>
              <w14:schemeClr w14:val="tx1"/>
            </w14:solidFill>
          </w14:textFill>
        </w:rPr>
      </w:pPr>
    </w:p>
    <w:p>
      <w:pPr>
        <w:spacing w:line="360" w:lineRule="auto"/>
        <w:jc w:val="both"/>
        <w:rPr>
          <w:rFonts w:ascii="Arial" w:hAnsi="Arial" w:cs="Arial"/>
          <w:b/>
          <w:szCs w:val="28"/>
        </w:rPr>
      </w:pPr>
      <w:r>
        <w:rPr>
          <w:rFonts w:ascii=".VnTime" w:hAnsi=".VnTime"/>
          <w:i/>
          <w:lang w:val="pt-BR"/>
        </w:rPr>
        <w:tab/>
      </w:r>
      <w:r>
        <w:rPr>
          <w:rFonts w:ascii=".VnTime" w:hAnsi=".VnTime"/>
          <w:b/>
          <w:szCs w:val="28"/>
          <w:lang w:val="pt-BR"/>
        </w:rPr>
        <w:tab/>
      </w:r>
      <w:r>
        <w:rPr>
          <w:rFonts w:ascii=".VnTime" w:hAnsi=".VnTime"/>
          <w:b/>
          <w:szCs w:val="28"/>
          <w:lang w:val="pt-BR"/>
        </w:rPr>
        <w:tab/>
      </w:r>
      <w:r>
        <w:rPr>
          <w:rFonts w:ascii=".VnTime" w:hAnsi=".VnTime"/>
          <w:b/>
          <w:szCs w:val="28"/>
          <w:lang w:val="pt-BR"/>
        </w:rPr>
        <w:tab/>
      </w:r>
      <w:r>
        <w:rPr>
          <w:rFonts w:ascii=".VnTime" w:hAnsi=".VnTime"/>
          <w:b/>
          <w:szCs w:val="28"/>
          <w:lang w:val="pt-BR"/>
        </w:rPr>
        <w:tab/>
      </w:r>
      <w:r>
        <w:rPr>
          <w:rFonts w:ascii=".VnTime" w:hAnsi=".VnTime"/>
          <w:b/>
          <w:szCs w:val="28"/>
          <w:lang w:val="pt-BR"/>
        </w:rPr>
        <w:t xml:space="preserve">                </w:t>
      </w:r>
      <w:r>
        <w:rPr>
          <w:rFonts w:ascii="Calibri" w:hAnsi="Calibri"/>
          <w:b/>
          <w:szCs w:val="28"/>
          <w:lang w:val="vi-VN"/>
        </w:rPr>
        <w:t xml:space="preserve">                               </w:t>
      </w:r>
      <w:r>
        <w:rPr>
          <w:rFonts w:ascii=".VnTime" w:hAnsi=".VnTime"/>
          <w:b/>
          <w:szCs w:val="28"/>
          <w:lang w:val="pt-BR"/>
        </w:rPr>
        <w:t xml:space="preserve"> HiÖu tr­ëng</w:t>
      </w:r>
    </w:p>
    <w:p>
      <w:pPr>
        <w:spacing w:line="240" w:lineRule="auto"/>
        <w:jc w:val="both"/>
        <w:rPr>
          <w:rFonts w:ascii="Arial" w:hAnsi="Arial" w:cs="Arial"/>
          <w:b/>
          <w:szCs w:val="28"/>
        </w:rPr>
      </w:pPr>
      <w:r>
        <w:rPr>
          <w:rFonts w:ascii="Arial" w:hAnsi="Arial" w:cs="Arial"/>
          <w:b/>
          <w:szCs w:val="28"/>
        </w:rPr>
        <w:t xml:space="preserve">     </w:t>
      </w:r>
      <w:r>
        <w:rPr>
          <w:b/>
          <w:i/>
          <w:lang w:val="pt-BR"/>
        </w:rPr>
        <w:t>N</w:t>
      </w:r>
      <w:r>
        <w:rPr>
          <w:b/>
          <w:i/>
          <w:lang w:val="vi-VN"/>
        </w:rPr>
        <w:t>ơi nhận</w:t>
      </w:r>
      <w:r>
        <w:rPr>
          <w:b/>
          <w:i/>
        </w:rPr>
        <w:t>:</w:t>
      </w:r>
      <w:r>
        <w:rPr>
          <w:rFonts w:ascii=".VnTime" w:hAnsi=".VnTime"/>
          <w:i/>
          <w:lang w:val="pt-BR"/>
        </w:rPr>
        <w:tab/>
      </w:r>
      <w:r>
        <w:rPr>
          <w:rFonts w:ascii=".VnTime" w:hAnsi=".VnTime"/>
          <w:b/>
          <w:szCs w:val="28"/>
          <w:lang w:val="pt-BR"/>
        </w:rPr>
        <w:tab/>
      </w:r>
      <w:r>
        <w:rPr>
          <w:rFonts w:ascii=".VnTime" w:hAnsi=".VnTime"/>
          <w:b/>
          <w:szCs w:val="28"/>
          <w:lang w:val="pt-BR"/>
        </w:rPr>
        <w:tab/>
      </w:r>
      <w:r>
        <w:rPr>
          <w:rFonts w:ascii=".VnTime" w:hAnsi=".VnTime"/>
          <w:b/>
          <w:szCs w:val="28"/>
          <w:lang w:val="pt-BR"/>
        </w:rPr>
        <w:tab/>
      </w:r>
      <w:r>
        <w:rPr>
          <w:rFonts w:ascii=".VnTime" w:hAnsi=".VnTime"/>
          <w:b/>
          <w:szCs w:val="28"/>
          <w:lang w:val="pt-BR"/>
        </w:rPr>
        <w:tab/>
      </w:r>
      <w:r>
        <w:rPr>
          <w:rFonts w:ascii=".VnTime" w:hAnsi=".VnTime"/>
          <w:b/>
          <w:szCs w:val="28"/>
          <w:lang w:val="pt-BR"/>
        </w:rPr>
        <w:t xml:space="preserve">                    </w:t>
      </w:r>
    </w:p>
    <w:p>
      <w:pPr>
        <w:spacing w:line="240" w:lineRule="auto"/>
        <w:jc w:val="both"/>
        <w:rPr>
          <w:rFonts w:ascii="Arial" w:hAnsi="Arial" w:cs="Arial"/>
          <w:b/>
          <w:szCs w:val="28"/>
        </w:rPr>
      </w:pPr>
      <w:r>
        <w:rPr>
          <w:rFonts w:ascii="Arial" w:hAnsi="Arial" w:cs="Arial"/>
          <w:b/>
          <w:szCs w:val="28"/>
        </w:rPr>
        <w:t xml:space="preserve">     </w:t>
      </w:r>
      <w:r>
        <w:rPr>
          <w:sz w:val="22"/>
          <w:lang w:val="pt-BR"/>
        </w:rPr>
        <w:t>- BGH (để b/c);</w:t>
      </w:r>
    </w:p>
    <w:p>
      <w:pPr>
        <w:spacing w:line="240" w:lineRule="auto"/>
        <w:jc w:val="both"/>
        <w:rPr>
          <w:rFonts w:ascii="Arial" w:hAnsi="Arial" w:cs="Arial"/>
          <w:b/>
          <w:szCs w:val="28"/>
          <w:lang w:val="vi-VN"/>
        </w:rPr>
      </w:pPr>
      <w:r>
        <w:rPr>
          <w:rFonts w:ascii="Arial" w:hAnsi="Arial" w:cs="Arial"/>
          <w:b/>
          <w:szCs w:val="28"/>
        </w:rPr>
        <w:t xml:space="preserve">     </w:t>
      </w:r>
      <w:r>
        <w:rPr>
          <w:sz w:val="22"/>
          <w:lang w:val="pt-BR"/>
        </w:rPr>
        <w:t xml:space="preserve">- </w:t>
      </w:r>
      <w:r>
        <w:rPr>
          <w:rFonts w:hint="default"/>
          <w:sz w:val="22"/>
          <w:lang w:val="en-US"/>
        </w:rPr>
        <w:t>Các thành viên</w:t>
      </w:r>
      <w:r>
        <w:rPr>
          <w:sz w:val="22"/>
          <w:lang w:val="pt-BR"/>
        </w:rPr>
        <w:t xml:space="preserve"> (để thực hiện);</w:t>
      </w:r>
      <w:r>
        <w:rPr>
          <w:sz w:val="22"/>
          <w:lang w:val="vi-VN"/>
        </w:rPr>
        <w:t xml:space="preserve">                                         </w:t>
      </w:r>
      <w:r>
        <w:rPr>
          <w:sz w:val="22"/>
          <w:lang w:val="vi-VN"/>
        </w:rPr>
        <w:tab/>
      </w:r>
      <w:r>
        <w:rPr>
          <w:rFonts w:hint="default"/>
          <w:sz w:val="22"/>
          <w:lang w:val="en-US"/>
        </w:rPr>
        <w:t xml:space="preserve">                </w:t>
      </w:r>
      <w:r>
        <w:rPr>
          <w:b/>
          <w:szCs w:val="28"/>
          <w:lang w:val="vi-VN"/>
        </w:rPr>
        <w:t>Bùi Hà Thanh</w:t>
      </w:r>
    </w:p>
    <w:p>
      <w:pPr>
        <w:tabs>
          <w:tab w:val="left" w:pos="6860"/>
        </w:tabs>
        <w:spacing w:line="240" w:lineRule="auto"/>
        <w:jc w:val="both"/>
        <w:rPr>
          <w:rFonts w:ascii="Arial" w:hAnsi="Arial" w:cs="Arial"/>
          <w:b/>
          <w:szCs w:val="28"/>
          <w:lang w:val="vi-VN"/>
        </w:rPr>
      </w:pPr>
      <w:r>
        <w:rPr>
          <w:rFonts w:ascii="Arial" w:hAnsi="Arial" w:cs="Arial"/>
          <w:b/>
          <w:szCs w:val="28"/>
        </w:rPr>
        <w:t xml:space="preserve">     </w:t>
      </w:r>
      <w:r>
        <w:rPr>
          <w:sz w:val="22"/>
          <w:lang w:val="pt-BR"/>
        </w:rPr>
        <w:t>- L</w:t>
      </w:r>
      <w:r>
        <w:rPr>
          <w:sz w:val="22"/>
          <w:lang w:val="vi-VN"/>
        </w:rPr>
        <w:t>ưu VP.</w:t>
      </w:r>
      <w:r>
        <w:rPr>
          <w:sz w:val="22"/>
          <w:lang w:val="vi-VN"/>
        </w:rPr>
        <w:tab/>
      </w:r>
    </w:p>
    <w:p/>
    <w:sectPr>
      <w:headerReference r:id="rId5" w:type="default"/>
      <w:pgSz w:w="11907" w:h="16840"/>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LuGUohAgAA&#10;YAQAAA4AAAAAAAAAAQAgAAAAHwEAAGRycy9lMm9Eb2MueG1sUEsFBgAAAAAGAAYAWQEAALIF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BF05D7"/>
    <w:multiLevelType w:val="singleLevel"/>
    <w:tmpl w:val="F6BF05D7"/>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5202D"/>
    <w:rsid w:val="0C087D4B"/>
    <w:rsid w:val="0FCC445F"/>
    <w:rsid w:val="1F6A6145"/>
    <w:rsid w:val="31E678D2"/>
    <w:rsid w:val="454E697A"/>
    <w:rsid w:val="53EE659D"/>
    <w:rsid w:val="5C55202D"/>
    <w:rsid w:val="669B2728"/>
    <w:rsid w:val="67954B54"/>
    <w:rsid w:val="6AC7789F"/>
    <w:rsid w:val="6B607AB5"/>
    <w:rsid w:val="6B792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unhideWhenUsed/>
    <w:uiPriority w:val="99"/>
    <w:pPr>
      <w:spacing w:before="100" w:beforeAutospacing="1" w:after="100" w:afterAutospacing="1" w:line="240" w:lineRule="auto"/>
    </w:pPr>
    <w:rPr>
      <w:rFonts w:eastAsia="Times New Roman" w:cs="Times New Roman"/>
      <w:sz w:val="24"/>
      <w:szCs w:val="24"/>
    </w:rPr>
  </w:style>
  <w:style w:type="paragraph" w:styleId="7">
    <w:name w:val="No Spacing"/>
    <w:qFormat/>
    <w:uiPriority w:val="1"/>
    <w:rPr>
      <w:rFonts w:ascii="Arial" w:hAnsi="Arial" w:eastAsia="Arial" w:cs="Arial"/>
      <w:sz w:val="22"/>
      <w:szCs w:val="22"/>
      <w:lang w:val="en-US" w:eastAsia="en-US" w:bidi="ar-SA"/>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2022-04-25T02:25:00Z</dcterms:created>
  <dc:creator>Admin</dc:creator>
  <cp:lastModifiedBy>Admin</cp:lastModifiedBy>
  <cp:lastPrinted>2022-04-25T03:53:00Z</cp:lastPrinted>
  <dcterms:modified xsi:type="dcterms:W3CDTF">2022-04-26T01:41:31Z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7E6218637F70468C84DC131AA6E7D3EC</vt:lpwstr>
  </property>
</Properties>
</file>